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9" w:rsidRPr="00C76957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ИНФОРМАЦИЯ </w:t>
      </w:r>
    </w:p>
    <w:p w:rsidR="009714E9" w:rsidRPr="00C76957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 выполнении коллективного договора </w:t>
      </w:r>
    </w:p>
    <w:p w:rsidR="009714E9" w:rsidRPr="00C76957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76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учреждения здравоохранения </w:t>
      </w:r>
    </w:p>
    <w:p w:rsidR="009714E9" w:rsidRPr="00C76957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76957">
        <w:rPr>
          <w:rFonts w:ascii="Times New Roman" w:hAnsi="Times New Roman" w:cs="Times New Roman"/>
          <w:color w:val="000000" w:themeColor="text1"/>
          <w:sz w:val="30"/>
          <w:szCs w:val="30"/>
        </w:rPr>
        <w:t>«Жлобинская  центральная районная  больница»</w:t>
      </w:r>
    </w:p>
    <w:p w:rsidR="009714E9" w:rsidRPr="00C76957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за </w:t>
      </w:r>
      <w:r w:rsidR="003E20F6"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первое полугодие </w:t>
      </w:r>
      <w:r w:rsidR="005439AA"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60E35"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D706FD"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202</w:t>
      </w:r>
      <w:r w:rsidR="000E5ED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</w:t>
      </w:r>
      <w:r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</w:t>
      </w:r>
      <w:r w:rsidR="005439AA"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год</w:t>
      </w:r>
      <w:r w:rsidR="003965C6"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а</w:t>
      </w:r>
      <w:r w:rsidR="00560E35" w:rsidRPr="00C7695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</w:p>
    <w:p w:rsidR="009714E9" w:rsidRPr="00C76957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9714E9" w:rsidRPr="00C76957" w:rsidRDefault="009714E9" w:rsidP="00971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76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Комиссия по ведению коллективных переговоров    в составе представителей: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BD6F64" w:rsidRPr="00C76957" w:rsidTr="00BA5BA0">
        <w:trPr>
          <w:trHeight w:val="671"/>
        </w:trPr>
        <w:tc>
          <w:tcPr>
            <w:tcW w:w="4644" w:type="dxa"/>
          </w:tcPr>
          <w:p w:rsidR="00A865D7" w:rsidRPr="00C76957" w:rsidRDefault="00A865D7" w:rsidP="00A86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 нанимателя</w:t>
            </w:r>
          </w:p>
          <w:p w:rsidR="00A865D7" w:rsidRPr="00C76957" w:rsidRDefault="00A865D7" w:rsidP="00D12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(Приказ  от  </w:t>
            </w:r>
            <w:r w:rsidR="00653E7D"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  <w:r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</w:t>
            </w:r>
            <w:r w:rsidR="00653E7D"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  <w:r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</w:t>
            </w:r>
            <w:r w:rsidR="00653E7D"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  <w:r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№ </w:t>
            </w:r>
            <w:r w:rsidR="00D12FC0"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269</w:t>
            </w:r>
            <w:r w:rsidR="00D12FC0"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>/2</w:t>
            </w:r>
            <w:r w:rsidRPr="00D12F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5103" w:type="dxa"/>
          </w:tcPr>
          <w:p w:rsidR="00A865D7" w:rsidRPr="00C76957" w:rsidRDefault="00A865D7" w:rsidP="00A86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профсоюзного комитета </w:t>
            </w:r>
          </w:p>
          <w:p w:rsidR="00A865D7" w:rsidRPr="00C76957" w:rsidRDefault="00A865D7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(Постановление   от   01.0</w:t>
            </w:r>
            <w:r w:rsidR="00BD6F64"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  <w:r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</w:t>
            </w:r>
            <w:r w:rsidR="005831FC" w:rsidRPr="005779C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  <w:r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№</w:t>
            </w:r>
            <w:r w:rsidR="00BD6F64"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  <w:r w:rsidRPr="00C769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</w:tr>
      <w:tr w:rsidR="00A865D7" w:rsidRPr="00D137BE" w:rsidTr="00AB33D6">
        <w:trPr>
          <w:trHeight w:val="7770"/>
        </w:trPr>
        <w:tc>
          <w:tcPr>
            <w:tcW w:w="4644" w:type="dxa"/>
          </w:tcPr>
          <w:p w:rsidR="00A865D7" w:rsidRDefault="00A865D7" w:rsidP="00A8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Авдеев Виталий Вячеславович –заместитель  главного  врача  по  медицинской части</w:t>
            </w:r>
          </w:p>
          <w:p w:rsidR="00653E7D" w:rsidRDefault="00A865D7" w:rsidP="00A8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53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Бантыш  Станислав Юрьевич - юрисконсульт</w:t>
            </w:r>
          </w:p>
          <w:p w:rsidR="00A865D7" w:rsidRDefault="00653E7D" w:rsidP="00A8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86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Гаджиева Амалия Гюндузовна</w:t>
            </w:r>
            <w:r w:rsidR="00A865D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865D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 по  охране труда (ведущий)</w:t>
            </w:r>
          </w:p>
          <w:p w:rsidR="00A865D7" w:rsidRPr="00D137BE" w:rsidRDefault="00653E7D" w:rsidP="00A8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865D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Демидовец Елена Николаевна</w:t>
            </w:r>
            <w:r w:rsidR="00A86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A865D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главный бухгалтер                                                                                                                                      </w:t>
            </w:r>
            <w:r w:rsidR="00A86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86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865D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Зарецкая  Галина Сергеевна - начальник  планово -</w:t>
            </w:r>
            <w:r w:rsidR="00BD6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5D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экономического отдела  </w:t>
            </w:r>
          </w:p>
          <w:p w:rsidR="00A865D7" w:rsidRDefault="00653E7D" w:rsidP="00A8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86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Кулаженко Алла Владимировна</w:t>
            </w:r>
            <w:r w:rsidR="00A865D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 заместитель   главного врача по медицинскому обслуживанию  населения района  </w:t>
            </w:r>
          </w:p>
          <w:p w:rsidR="00A865D7" w:rsidRPr="003E20F6" w:rsidRDefault="00C76957" w:rsidP="00653E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7.Седлуха Евгения Викторовна -  начальник отдела кадров</w:t>
            </w:r>
            <w:r w:rsidR="00A865D7" w:rsidRPr="003E20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865D7" w:rsidRPr="00D137BE" w:rsidRDefault="00A865D7" w:rsidP="00A86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65D7" w:rsidRPr="005439AA" w:rsidRDefault="00A865D7" w:rsidP="00A86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Дедуль Ольга Викторовна - казначей   профсоюзного комитета,  бухгалтер</w:t>
            </w:r>
          </w:p>
          <w:p w:rsidR="00A865D7" w:rsidRDefault="00A865D7" w:rsidP="00A86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E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Зарецкая Мария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Сергеевна – председатель комиссии профсоюзного комитета по оплате  труда  и  гарантии 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E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скорой помощи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5D7" w:rsidRDefault="00A865D7" w:rsidP="00A86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Никитенко Татьяна Александровна 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заместитель председателя  профсоюзного комитета, председатель комиссии  по  работе с молодежью,   врач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психиатр-нарколог психонаркологического  диспансера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865D7" w:rsidRPr="00D137BE" w:rsidRDefault="00A865D7" w:rsidP="00A86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Пацуков Герман Александрович -   председатель  спортивно-массовой  комиссии профсоюзного комитета,     врач анестезиолог-реаниматолог   </w:t>
            </w:r>
          </w:p>
          <w:p w:rsidR="00D12FC0" w:rsidRPr="00D12FC0" w:rsidRDefault="00A865D7" w:rsidP="00A8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Толканица Раиса Владимировна - председатель профсоюзного комитета, врач-эндоскопист эндоскопического  </w:t>
            </w:r>
            <w:r w:rsidR="00D1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отделения</w:t>
            </w:r>
          </w:p>
          <w:p w:rsidR="00A865D7" w:rsidRDefault="00A865D7" w:rsidP="00A86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Толкачева Елена Владимировна – председатель культурно – массовой  комиссии, комиссии  по       оздоровлению и  санаторно- курортному  лечению,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медицинск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сестр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BD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(участковая)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детской поликлиники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  <w:p w:rsidR="00A865D7" w:rsidRPr="00D137BE" w:rsidRDefault="00A865D7" w:rsidP="00C769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7.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Шутова Юлия Геннадьевна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   </w:t>
            </w:r>
            <w:r w:rsidRPr="00AB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   по  охране  труда,</w:t>
            </w:r>
            <w:r w:rsidRPr="00AB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психонаркологического  диспансера. </w:t>
            </w:r>
            <w:r>
              <w:rPr>
                <w:rStyle w:val="38"/>
                <w:rFonts w:eastAsiaTheme="minorHAnsi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E5AD2" w:rsidRPr="00863783" w:rsidRDefault="009714E9" w:rsidP="003965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>подвела  итоги   выполнения коллективного договора за</w:t>
      </w:r>
      <w:r w:rsidR="003E20F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первое полугодие</w:t>
      </w:r>
      <w:r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D706FD"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653E7D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год</w:t>
      </w:r>
      <w:r w:rsidR="003E20F6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C76957" w:rsidRDefault="003965C6" w:rsidP="003965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783" w:rsidRPr="00863783">
        <w:rPr>
          <w:rFonts w:ascii="Times New Roman" w:hAnsi="Times New Roman" w:cs="Times New Roman"/>
          <w:sz w:val="30"/>
          <w:szCs w:val="30"/>
        </w:rPr>
        <w:t>В  учреждении  здравоохранения  «Жлобинская  центральная  районная  больница»  с  01.01.202</w:t>
      </w:r>
      <w:r w:rsidR="00653E7D">
        <w:rPr>
          <w:rFonts w:ascii="Times New Roman" w:hAnsi="Times New Roman" w:cs="Times New Roman"/>
          <w:sz w:val="30"/>
          <w:szCs w:val="30"/>
        </w:rPr>
        <w:t>3</w:t>
      </w:r>
      <w:r w:rsidR="00863783" w:rsidRPr="00863783">
        <w:rPr>
          <w:rFonts w:ascii="Times New Roman" w:hAnsi="Times New Roman" w:cs="Times New Roman"/>
          <w:sz w:val="30"/>
          <w:szCs w:val="30"/>
        </w:rPr>
        <w:t xml:space="preserve">  </w:t>
      </w:r>
      <w:r w:rsidR="00A96BB2">
        <w:rPr>
          <w:rFonts w:ascii="Times New Roman" w:hAnsi="Times New Roman" w:cs="Times New Roman"/>
          <w:sz w:val="30"/>
          <w:szCs w:val="30"/>
        </w:rPr>
        <w:t>по</w:t>
      </w:r>
      <w:r w:rsidR="00863783" w:rsidRPr="00863783">
        <w:rPr>
          <w:rFonts w:ascii="Times New Roman" w:hAnsi="Times New Roman" w:cs="Times New Roman"/>
          <w:sz w:val="30"/>
          <w:szCs w:val="30"/>
        </w:rPr>
        <w:t xml:space="preserve"> </w:t>
      </w:r>
      <w:r w:rsidR="00653E7D">
        <w:rPr>
          <w:rFonts w:ascii="Times New Roman" w:hAnsi="Times New Roman" w:cs="Times New Roman"/>
          <w:sz w:val="30"/>
          <w:szCs w:val="30"/>
        </w:rPr>
        <w:t>25</w:t>
      </w:r>
      <w:r w:rsidR="00863783" w:rsidRPr="00863783">
        <w:rPr>
          <w:rFonts w:ascii="Times New Roman" w:hAnsi="Times New Roman" w:cs="Times New Roman"/>
          <w:sz w:val="30"/>
          <w:szCs w:val="30"/>
        </w:rPr>
        <w:t>.</w:t>
      </w:r>
      <w:r w:rsidR="003E20F6">
        <w:rPr>
          <w:rFonts w:ascii="Times New Roman" w:hAnsi="Times New Roman" w:cs="Times New Roman"/>
          <w:sz w:val="30"/>
          <w:szCs w:val="30"/>
        </w:rPr>
        <w:t>0</w:t>
      </w:r>
      <w:r w:rsidR="00653E7D">
        <w:rPr>
          <w:rFonts w:ascii="Times New Roman" w:hAnsi="Times New Roman" w:cs="Times New Roman"/>
          <w:sz w:val="30"/>
          <w:szCs w:val="30"/>
        </w:rPr>
        <w:t>1</w:t>
      </w:r>
      <w:r w:rsidR="00863783" w:rsidRPr="00863783">
        <w:rPr>
          <w:rFonts w:ascii="Times New Roman" w:hAnsi="Times New Roman" w:cs="Times New Roman"/>
          <w:sz w:val="30"/>
          <w:szCs w:val="30"/>
        </w:rPr>
        <w:t>.202</w:t>
      </w:r>
      <w:r w:rsidR="00653E7D">
        <w:rPr>
          <w:rFonts w:ascii="Times New Roman" w:hAnsi="Times New Roman" w:cs="Times New Roman"/>
          <w:sz w:val="30"/>
          <w:szCs w:val="30"/>
        </w:rPr>
        <w:t>3</w:t>
      </w:r>
      <w:r w:rsidR="00863783" w:rsidRPr="00863783">
        <w:rPr>
          <w:rFonts w:ascii="Times New Roman" w:hAnsi="Times New Roman" w:cs="Times New Roman"/>
          <w:sz w:val="30"/>
          <w:szCs w:val="30"/>
        </w:rPr>
        <w:t xml:space="preserve"> действовал  </w:t>
      </w:r>
      <w:r w:rsidR="00653E7D">
        <w:rPr>
          <w:rFonts w:ascii="Times New Roman" w:hAnsi="Times New Roman" w:cs="Times New Roman"/>
          <w:sz w:val="30"/>
          <w:szCs w:val="30"/>
        </w:rPr>
        <w:t xml:space="preserve"> </w:t>
      </w:r>
      <w:r w:rsidR="00863783" w:rsidRPr="00863783">
        <w:rPr>
          <w:rFonts w:ascii="Times New Roman" w:hAnsi="Times New Roman" w:cs="Times New Roman"/>
          <w:sz w:val="30"/>
          <w:szCs w:val="30"/>
        </w:rPr>
        <w:t xml:space="preserve">  коллективный  договор,   заключенный       на    профсоюзной    конференции   29.01.2020   года</w:t>
      </w:r>
      <w:r w:rsidR="00863783">
        <w:rPr>
          <w:rFonts w:ascii="Times New Roman" w:hAnsi="Times New Roman" w:cs="Times New Roman"/>
          <w:sz w:val="30"/>
          <w:szCs w:val="30"/>
        </w:rPr>
        <w:t xml:space="preserve">  </w:t>
      </w:r>
      <w:r w:rsidR="00863783" w:rsidRPr="00863783">
        <w:rPr>
          <w:rFonts w:ascii="Times New Roman" w:hAnsi="Times New Roman" w:cs="Times New Roman"/>
          <w:sz w:val="30"/>
          <w:szCs w:val="30"/>
        </w:rPr>
        <w:t xml:space="preserve">на три года (29.01.2020  - 28.01.2023), зарегистрирован в Жлобинском  районном исполнительном комитете   31.01.2020 №12, дополнительное соглашение  №1, принятое   профсоюзной  конференцией от 25.02.2021 года, зарегистрировано </w:t>
      </w:r>
      <w:r w:rsidR="00355D94">
        <w:rPr>
          <w:rFonts w:ascii="Times New Roman" w:hAnsi="Times New Roman" w:cs="Times New Roman"/>
          <w:sz w:val="30"/>
          <w:szCs w:val="30"/>
        </w:rPr>
        <w:t xml:space="preserve"> </w:t>
      </w:r>
      <w:r w:rsidR="00863783" w:rsidRPr="00863783">
        <w:rPr>
          <w:rFonts w:ascii="Times New Roman" w:hAnsi="Times New Roman" w:cs="Times New Roman"/>
          <w:sz w:val="30"/>
          <w:szCs w:val="30"/>
        </w:rPr>
        <w:t>15.03.2021</w:t>
      </w:r>
      <w:r w:rsidR="00355D94">
        <w:rPr>
          <w:rFonts w:ascii="Times New Roman" w:hAnsi="Times New Roman" w:cs="Times New Roman"/>
          <w:sz w:val="30"/>
          <w:szCs w:val="30"/>
        </w:rPr>
        <w:t xml:space="preserve">  </w:t>
      </w:r>
      <w:r w:rsidR="00863783" w:rsidRPr="00863783">
        <w:rPr>
          <w:rFonts w:ascii="Times New Roman" w:hAnsi="Times New Roman" w:cs="Times New Roman"/>
          <w:sz w:val="30"/>
          <w:szCs w:val="30"/>
        </w:rPr>
        <w:t xml:space="preserve"> №109, дополнительное</w:t>
      </w:r>
      <w:r w:rsidR="00355D94">
        <w:rPr>
          <w:rFonts w:ascii="Times New Roman" w:hAnsi="Times New Roman" w:cs="Times New Roman"/>
          <w:sz w:val="30"/>
          <w:szCs w:val="30"/>
        </w:rPr>
        <w:t xml:space="preserve">   </w:t>
      </w:r>
      <w:r w:rsidR="00863783" w:rsidRPr="00863783">
        <w:rPr>
          <w:rFonts w:ascii="Times New Roman" w:hAnsi="Times New Roman" w:cs="Times New Roman"/>
          <w:sz w:val="30"/>
          <w:szCs w:val="30"/>
        </w:rPr>
        <w:t xml:space="preserve"> соглашение  </w:t>
      </w:r>
      <w:r w:rsidR="00355D94">
        <w:rPr>
          <w:rFonts w:ascii="Times New Roman" w:hAnsi="Times New Roman" w:cs="Times New Roman"/>
          <w:sz w:val="30"/>
          <w:szCs w:val="30"/>
        </w:rPr>
        <w:t xml:space="preserve">  </w:t>
      </w:r>
      <w:r w:rsidR="00863783" w:rsidRPr="00863783">
        <w:rPr>
          <w:rFonts w:ascii="Times New Roman" w:hAnsi="Times New Roman" w:cs="Times New Roman"/>
          <w:sz w:val="30"/>
          <w:szCs w:val="30"/>
        </w:rPr>
        <w:t>№2,</w:t>
      </w:r>
    </w:p>
    <w:p w:rsidR="00C76957" w:rsidRDefault="00C76957" w:rsidP="00C7695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</w:p>
    <w:p w:rsidR="003965C6" w:rsidRDefault="00863783" w:rsidP="003965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3783">
        <w:rPr>
          <w:rFonts w:ascii="Times New Roman" w:hAnsi="Times New Roman" w:cs="Times New Roman"/>
          <w:sz w:val="30"/>
          <w:szCs w:val="30"/>
        </w:rPr>
        <w:t xml:space="preserve">принятое   профсоюзной  конференцией  30.06.2021 года, </w:t>
      </w:r>
      <w:r w:rsidRPr="00863783">
        <w:rPr>
          <w:rFonts w:ascii="Times New Roman" w:hAnsi="Times New Roman" w:cs="Times New Roman"/>
          <w:color w:val="000000"/>
          <w:sz w:val="30"/>
          <w:szCs w:val="30"/>
        </w:rPr>
        <w:t xml:space="preserve">зарегистрировано  </w:t>
      </w:r>
    </w:p>
    <w:p w:rsidR="00863783" w:rsidRPr="00863783" w:rsidRDefault="00863783" w:rsidP="003965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3783">
        <w:rPr>
          <w:rFonts w:ascii="Times New Roman" w:hAnsi="Times New Roman" w:cs="Times New Roman"/>
          <w:color w:val="000000"/>
          <w:sz w:val="30"/>
          <w:szCs w:val="30"/>
        </w:rPr>
        <w:t>30.06.2021 № 229</w:t>
      </w:r>
      <w:r w:rsidR="003E20F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3E20F6" w:rsidRPr="00863783">
        <w:rPr>
          <w:rFonts w:ascii="Times New Roman" w:hAnsi="Times New Roman" w:cs="Times New Roman"/>
          <w:sz w:val="30"/>
          <w:szCs w:val="30"/>
        </w:rPr>
        <w:t>дополнительное соглашение  №</w:t>
      </w:r>
      <w:r w:rsidR="003E20F6">
        <w:rPr>
          <w:rFonts w:ascii="Times New Roman" w:hAnsi="Times New Roman" w:cs="Times New Roman"/>
          <w:sz w:val="30"/>
          <w:szCs w:val="30"/>
        </w:rPr>
        <w:t>3</w:t>
      </w:r>
      <w:r w:rsidR="003E20F6" w:rsidRPr="00863783">
        <w:rPr>
          <w:rFonts w:ascii="Times New Roman" w:hAnsi="Times New Roman" w:cs="Times New Roman"/>
          <w:sz w:val="30"/>
          <w:szCs w:val="30"/>
        </w:rPr>
        <w:t xml:space="preserve">, принятое   профсоюзной  конференцией  </w:t>
      </w:r>
      <w:r w:rsidR="003E20F6">
        <w:rPr>
          <w:rFonts w:ascii="Times New Roman" w:hAnsi="Times New Roman" w:cs="Times New Roman"/>
          <w:sz w:val="30"/>
          <w:szCs w:val="30"/>
        </w:rPr>
        <w:t>14</w:t>
      </w:r>
      <w:r w:rsidR="003E20F6" w:rsidRPr="00863783">
        <w:rPr>
          <w:rFonts w:ascii="Times New Roman" w:hAnsi="Times New Roman" w:cs="Times New Roman"/>
          <w:sz w:val="30"/>
          <w:szCs w:val="30"/>
        </w:rPr>
        <w:t>.0</w:t>
      </w:r>
      <w:r w:rsidR="003E20F6">
        <w:rPr>
          <w:rFonts w:ascii="Times New Roman" w:hAnsi="Times New Roman" w:cs="Times New Roman"/>
          <w:sz w:val="30"/>
          <w:szCs w:val="30"/>
        </w:rPr>
        <w:t>1</w:t>
      </w:r>
      <w:r w:rsidR="003E20F6" w:rsidRPr="00863783">
        <w:rPr>
          <w:rFonts w:ascii="Times New Roman" w:hAnsi="Times New Roman" w:cs="Times New Roman"/>
          <w:sz w:val="30"/>
          <w:szCs w:val="30"/>
        </w:rPr>
        <w:t>.202</w:t>
      </w:r>
      <w:r w:rsidR="003E20F6">
        <w:rPr>
          <w:rFonts w:ascii="Times New Roman" w:hAnsi="Times New Roman" w:cs="Times New Roman"/>
          <w:sz w:val="30"/>
          <w:szCs w:val="30"/>
        </w:rPr>
        <w:t>2</w:t>
      </w:r>
      <w:r w:rsidR="003E20F6" w:rsidRPr="00863783">
        <w:rPr>
          <w:rFonts w:ascii="Times New Roman" w:hAnsi="Times New Roman" w:cs="Times New Roman"/>
          <w:sz w:val="30"/>
          <w:szCs w:val="30"/>
        </w:rPr>
        <w:t xml:space="preserve"> года, </w:t>
      </w:r>
      <w:r w:rsidR="003E20F6" w:rsidRPr="00863783">
        <w:rPr>
          <w:rFonts w:ascii="Times New Roman" w:hAnsi="Times New Roman" w:cs="Times New Roman"/>
          <w:color w:val="000000"/>
          <w:sz w:val="30"/>
          <w:szCs w:val="30"/>
        </w:rPr>
        <w:t xml:space="preserve">зарегистрировано  </w:t>
      </w:r>
      <w:r w:rsidR="003E20F6">
        <w:rPr>
          <w:rFonts w:ascii="Times New Roman" w:hAnsi="Times New Roman" w:cs="Times New Roman"/>
          <w:color w:val="000000"/>
          <w:sz w:val="30"/>
          <w:szCs w:val="30"/>
        </w:rPr>
        <w:t>21</w:t>
      </w:r>
      <w:r w:rsidR="003E20F6" w:rsidRPr="00863783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3E20F6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3E20F6" w:rsidRPr="00863783">
        <w:rPr>
          <w:rFonts w:ascii="Times New Roman" w:hAnsi="Times New Roman" w:cs="Times New Roman"/>
          <w:color w:val="000000"/>
          <w:sz w:val="30"/>
          <w:szCs w:val="30"/>
        </w:rPr>
        <w:t>.202</w:t>
      </w:r>
      <w:r w:rsidR="003E20F6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3E20F6" w:rsidRPr="00863783">
        <w:rPr>
          <w:rFonts w:ascii="Times New Roman" w:hAnsi="Times New Roman" w:cs="Times New Roman"/>
          <w:color w:val="000000"/>
          <w:sz w:val="30"/>
          <w:szCs w:val="30"/>
        </w:rPr>
        <w:t xml:space="preserve"> № 2</w:t>
      </w:r>
      <w:r w:rsidR="003E20F6"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="00653E7D">
        <w:rPr>
          <w:rFonts w:ascii="Times New Roman" w:hAnsi="Times New Roman" w:cs="Times New Roman"/>
          <w:color w:val="000000"/>
          <w:sz w:val="30"/>
          <w:szCs w:val="30"/>
        </w:rPr>
        <w:t xml:space="preserve">   и   с   26.01.2023  по 30.06.2023 новый коллективный договор,  принятый на профсоюзной конференции 26.01.2023 (Протокол № 5) на три года (с 26.01.2023 по 25.01.2026), </w:t>
      </w:r>
      <w:r w:rsidR="00653E7D" w:rsidRPr="00863783">
        <w:rPr>
          <w:rFonts w:ascii="Times New Roman" w:hAnsi="Times New Roman" w:cs="Times New Roman"/>
          <w:sz w:val="30"/>
          <w:szCs w:val="30"/>
        </w:rPr>
        <w:t xml:space="preserve">зарегистрирован в Жлобинском  районном исполнительном комитете   </w:t>
      </w:r>
      <w:r w:rsidR="00653E7D">
        <w:rPr>
          <w:rFonts w:ascii="Times New Roman" w:hAnsi="Times New Roman" w:cs="Times New Roman"/>
          <w:sz w:val="30"/>
          <w:szCs w:val="30"/>
        </w:rPr>
        <w:t>02.02.2023  № 79.</w:t>
      </w:r>
      <w:r w:rsidR="00653E7D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</w:p>
    <w:p w:rsidR="00863783" w:rsidRPr="00863783" w:rsidRDefault="00863783" w:rsidP="0086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3783">
        <w:rPr>
          <w:rFonts w:ascii="Times New Roman" w:hAnsi="Times New Roman" w:cs="Times New Roman"/>
          <w:sz w:val="30"/>
          <w:szCs w:val="30"/>
        </w:rPr>
        <w:t xml:space="preserve">  Действие  коллективного договора  распространялось  </w:t>
      </w:r>
      <w:r w:rsidRPr="003965C6">
        <w:rPr>
          <w:rFonts w:ascii="Times New Roman" w:hAnsi="Times New Roman" w:cs="Times New Roman"/>
          <w:color w:val="000000" w:themeColor="text1"/>
          <w:sz w:val="30"/>
          <w:szCs w:val="30"/>
        </w:rPr>
        <w:t>на  2</w:t>
      </w:r>
      <w:r w:rsidR="001165A0">
        <w:rPr>
          <w:rFonts w:ascii="Times New Roman" w:hAnsi="Times New Roman" w:cs="Times New Roman"/>
          <w:color w:val="000000" w:themeColor="text1"/>
          <w:sz w:val="30"/>
          <w:szCs w:val="30"/>
        </w:rPr>
        <w:t>298</w:t>
      </w:r>
      <w:r w:rsidRPr="003965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человек – на 2</w:t>
      </w:r>
      <w:r w:rsidR="001165A0">
        <w:rPr>
          <w:rFonts w:ascii="Times New Roman" w:hAnsi="Times New Roman" w:cs="Times New Roman"/>
          <w:color w:val="000000" w:themeColor="text1"/>
          <w:sz w:val="30"/>
          <w:szCs w:val="30"/>
        </w:rPr>
        <w:t>082</w:t>
      </w:r>
      <w:r w:rsidRPr="003965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работник</w:t>
      </w:r>
      <w:r w:rsidR="001165A0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3965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на  21</w:t>
      </w:r>
      <w:r w:rsidR="001165A0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3965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неработающих  пенсионеров </w:t>
      </w:r>
      <w:r w:rsidRPr="00863783">
        <w:rPr>
          <w:rFonts w:ascii="Times New Roman" w:hAnsi="Times New Roman" w:cs="Times New Roman"/>
          <w:sz w:val="30"/>
          <w:szCs w:val="30"/>
        </w:rPr>
        <w:t>-  ветеранов УЗ «Жлобинская  ЦРБ».</w:t>
      </w:r>
    </w:p>
    <w:p w:rsidR="009714E9" w:rsidRDefault="003965C6" w:rsidP="009714E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9714E9"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>Из  20</w:t>
      </w:r>
      <w:r w:rsidR="00D706FD"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9714E9"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принятых  пунктов  коллективного  договора   выполня</w:t>
      </w:r>
      <w:r w:rsidR="00D12FC0">
        <w:rPr>
          <w:rFonts w:ascii="Times New Roman" w:hAnsi="Times New Roman" w:cs="Times New Roman"/>
          <w:color w:val="000000" w:themeColor="text1"/>
          <w:sz w:val="30"/>
          <w:szCs w:val="30"/>
        </w:rPr>
        <w:t>лись</w:t>
      </w:r>
      <w:r w:rsidR="009714E9" w:rsidRPr="0086378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все.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298"/>
        <w:gridCol w:w="3732"/>
        <w:gridCol w:w="1989"/>
      </w:tblGrid>
      <w:tr w:rsidR="009714E9" w:rsidRPr="00844E24" w:rsidTr="00AC40E6">
        <w:tc>
          <w:tcPr>
            <w:tcW w:w="666" w:type="dxa"/>
          </w:tcPr>
          <w:p w:rsidR="009714E9" w:rsidRPr="00AC40E6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</w:p>
          <w:p w:rsidR="009714E9" w:rsidRPr="00AC40E6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298" w:type="dxa"/>
          </w:tcPr>
          <w:p w:rsidR="009714E9" w:rsidRPr="00AC40E6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Невыполненные  пункты коллективного   договора в отчетном периоде</w:t>
            </w:r>
          </w:p>
          <w:p w:rsidR="009714E9" w:rsidRPr="00AC40E6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(№ пункта, краткое  содержание)</w:t>
            </w:r>
          </w:p>
        </w:tc>
        <w:tc>
          <w:tcPr>
            <w:tcW w:w="3732" w:type="dxa"/>
          </w:tcPr>
          <w:p w:rsidR="009714E9" w:rsidRPr="00AC40E6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Частично выполненные  пункты коллективного   договора в отчетном периоде</w:t>
            </w:r>
          </w:p>
          <w:p w:rsidR="009714E9" w:rsidRPr="00AC40E6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(№ пункта, краткое  содержание)</w:t>
            </w:r>
          </w:p>
        </w:tc>
        <w:tc>
          <w:tcPr>
            <w:tcW w:w="1989" w:type="dxa"/>
          </w:tcPr>
          <w:p w:rsidR="009714E9" w:rsidRPr="00AC40E6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Причины  невыполнения (частичного выполнения)</w:t>
            </w:r>
          </w:p>
        </w:tc>
      </w:tr>
      <w:tr w:rsidR="009714E9" w:rsidRPr="00844E24" w:rsidTr="00AC40E6">
        <w:tc>
          <w:tcPr>
            <w:tcW w:w="666" w:type="dxa"/>
          </w:tcPr>
          <w:p w:rsidR="009714E9" w:rsidRPr="00AC40E6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298" w:type="dxa"/>
          </w:tcPr>
          <w:p w:rsidR="009714E9" w:rsidRPr="00AC40E6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</w:t>
            </w:r>
          </w:p>
        </w:tc>
        <w:tc>
          <w:tcPr>
            <w:tcW w:w="3732" w:type="dxa"/>
          </w:tcPr>
          <w:p w:rsidR="009714E9" w:rsidRPr="00AC40E6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</w:t>
            </w:r>
          </w:p>
        </w:tc>
        <w:tc>
          <w:tcPr>
            <w:tcW w:w="1989" w:type="dxa"/>
          </w:tcPr>
          <w:p w:rsidR="009714E9" w:rsidRPr="00AC40E6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0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</w:t>
            </w:r>
          </w:p>
        </w:tc>
      </w:tr>
    </w:tbl>
    <w:p w:rsidR="005831FC" w:rsidRDefault="005831FC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5A0" w:rsidRPr="005831FC" w:rsidRDefault="005831FC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3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Гарантии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583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занятости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5"/>
        <w:gridCol w:w="851"/>
        <w:gridCol w:w="672"/>
        <w:gridCol w:w="704"/>
        <w:gridCol w:w="703"/>
        <w:gridCol w:w="530"/>
        <w:gridCol w:w="789"/>
        <w:gridCol w:w="850"/>
        <w:gridCol w:w="851"/>
        <w:gridCol w:w="283"/>
        <w:gridCol w:w="993"/>
        <w:gridCol w:w="850"/>
        <w:gridCol w:w="992"/>
      </w:tblGrid>
      <w:tr w:rsidR="001165A0" w:rsidRPr="00AC40E6" w:rsidTr="001165A0">
        <w:trPr>
          <w:trHeight w:val="27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работающих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заключено контрактов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заключения контракта</w:t>
            </w:r>
          </w:p>
        </w:tc>
        <w:tc>
          <w:tcPr>
            <w:tcW w:w="6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материального стимулирования</w:t>
            </w:r>
          </w:p>
        </w:tc>
      </w:tr>
      <w:tr w:rsidR="001165A0" w:rsidRPr="00AC40E6" w:rsidTr="001165A0">
        <w:trPr>
          <w:trHeight w:val="852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Надбавка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дополнительного поощрительного отпуска</w:t>
            </w:r>
          </w:p>
        </w:tc>
      </w:tr>
      <w:tr w:rsidR="001165A0" w:rsidRPr="00AC40E6" w:rsidTr="001165A0">
        <w:trPr>
          <w:trHeight w:val="79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до 3 лет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 до 5 лет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1% до 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10% до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30% до 50%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 до 4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5-7 дней </w:t>
            </w:r>
          </w:p>
        </w:tc>
      </w:tr>
      <w:tr w:rsidR="001165A0" w:rsidRPr="00AC40E6" w:rsidTr="001165A0">
        <w:trPr>
          <w:trHeight w:val="42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11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165A0" w:rsidRPr="00AC40E6" w:rsidTr="001165A0">
        <w:trPr>
          <w:trHeight w:val="87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4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5A0" w:rsidRPr="00AC40E6" w:rsidRDefault="001165A0" w:rsidP="00AC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65F16" w:rsidRDefault="00665F16" w:rsidP="00AC40E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30"/>
          <w:szCs w:val="30"/>
        </w:rPr>
      </w:pPr>
    </w:p>
    <w:p w:rsidR="00665F16" w:rsidRPr="00665F16" w:rsidRDefault="00665F16" w:rsidP="0066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УЗ «Жлобинская  ЦРБ» 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2082 человека.  Из 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327 врачей, 858 работников со средним  медицинским   образованием, 500 санитарок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397  прочих  работников. </w:t>
      </w:r>
    </w:p>
    <w:p w:rsidR="00665F16" w:rsidRDefault="00665F16" w:rsidP="0066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врачебными должностями составила 100 % (по физическим лицам 76,98%),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со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медицинским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99,95 %</w:t>
      </w:r>
      <w:r w:rsidR="00D1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физическим  лицам 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85,12%)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F16" w:rsidRDefault="00665F16" w:rsidP="00665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 совместительства врачей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 со средним  медицинским   образованием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 прочего  персонала – 1,02, в среднем по  учреждению 1,12.</w:t>
      </w:r>
    </w:p>
    <w:p w:rsidR="00665F16" w:rsidRPr="00665F16" w:rsidRDefault="00665F16" w:rsidP="00665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 работающих  пенсионеров составляет: по  врачам 12,2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со </w:t>
      </w:r>
      <w:r w:rsidR="00C431E4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медицинским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="00C431E4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831FC" w:rsidRPr="005779C1" w:rsidRDefault="005831FC" w:rsidP="00583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665F16" w:rsidRPr="00665F16" w:rsidRDefault="00665F16" w:rsidP="0066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аттестованности от числа подлежащих: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со </w:t>
      </w:r>
      <w:r w:rsidR="00C431E4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медицинским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94,0%, врачей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8%. </w:t>
      </w:r>
    </w:p>
    <w:p w:rsidR="00665F16" w:rsidRPr="00665F16" w:rsidRDefault="00C431E4" w:rsidP="00665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показателей, характеризующих закрепление медицинских кадров в учреждении, является коэффициент текучести кадров (движение кадров), который за 6 месяцев 2023 года составляет 4,89</w:t>
      </w:r>
      <w:r w:rsidR="005831FC" w:rsidRPr="005831F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врачам и 3,61</w:t>
      </w:r>
      <w:r w:rsidR="005831FC" w:rsidRPr="005831F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со 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медицинским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плане МКР не более 7%).</w:t>
      </w:r>
    </w:p>
    <w:p w:rsidR="00665F16" w:rsidRPr="00665F16" w:rsidRDefault="00C431E4" w:rsidP="00665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закрепленности медицинских кадров за 6 месяцев 2023 года с высшим медицинским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- 95,35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 средним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МКР не менее 90%).</w:t>
      </w:r>
      <w:r w:rsidR="00665F16" w:rsidRPr="00665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5F16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65F16" w:rsidRPr="00C431E4" w:rsidRDefault="00665F16" w:rsidP="00C43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 xml:space="preserve">    </w:t>
      </w:r>
      <w:r w:rsidR="00C431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31E4">
        <w:rPr>
          <w:rFonts w:ascii="Times New Roman" w:hAnsi="Times New Roman" w:cs="Times New Roman"/>
          <w:sz w:val="28"/>
          <w:szCs w:val="28"/>
        </w:rPr>
        <w:t>Для решения кадровых проблем существ</w:t>
      </w:r>
      <w:r w:rsidR="00C431E4" w:rsidRPr="00C431E4">
        <w:rPr>
          <w:rFonts w:ascii="Times New Roman" w:hAnsi="Times New Roman" w:cs="Times New Roman"/>
          <w:sz w:val="28"/>
          <w:szCs w:val="28"/>
        </w:rPr>
        <w:t>енным</w:t>
      </w:r>
      <w:r w:rsidRPr="00C431E4">
        <w:rPr>
          <w:rFonts w:ascii="Times New Roman" w:hAnsi="Times New Roman" w:cs="Times New Roman"/>
          <w:sz w:val="28"/>
          <w:szCs w:val="28"/>
        </w:rPr>
        <w:t xml:space="preserve"> фактором является    планирование  и  организация  повышения  квалификации  и  переподготовки  медицинских  кадров</w:t>
      </w:r>
      <w:r w:rsidR="00C431E4" w:rsidRPr="00C431E4">
        <w:rPr>
          <w:rFonts w:ascii="Times New Roman" w:hAnsi="Times New Roman" w:cs="Times New Roman"/>
          <w:sz w:val="28"/>
          <w:szCs w:val="28"/>
        </w:rPr>
        <w:t>.</w:t>
      </w:r>
    </w:p>
    <w:p w:rsidR="00665F16" w:rsidRPr="00665F16" w:rsidRDefault="00665F16" w:rsidP="00C43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 xml:space="preserve">    </w:t>
      </w:r>
      <w:r w:rsidR="00C431E4">
        <w:rPr>
          <w:rFonts w:ascii="Times New Roman" w:hAnsi="Times New Roman" w:cs="Times New Roman"/>
          <w:sz w:val="28"/>
          <w:szCs w:val="28"/>
        </w:rPr>
        <w:t xml:space="preserve">     В</w:t>
      </w:r>
      <w:r w:rsidRPr="00665F16">
        <w:rPr>
          <w:rFonts w:ascii="Times New Roman" w:hAnsi="Times New Roman" w:cs="Times New Roman"/>
          <w:sz w:val="28"/>
          <w:szCs w:val="28"/>
        </w:rPr>
        <w:t xml:space="preserve"> первом полугодии 2023 года </w:t>
      </w:r>
      <w:r w:rsidRPr="00665F16">
        <w:rPr>
          <w:rFonts w:ascii="Times New Roman" w:eastAsia="Calibri" w:hAnsi="Times New Roman" w:cs="Times New Roman"/>
          <w:sz w:val="28"/>
          <w:szCs w:val="28"/>
        </w:rPr>
        <w:t xml:space="preserve">прошли курсы повышения квалификации 78 врачей, 83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со </w:t>
      </w:r>
      <w:r w:rsidR="00C431E4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медицинским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Pr="00665F16">
        <w:rPr>
          <w:rFonts w:ascii="Times New Roman" w:eastAsia="Calibri" w:hAnsi="Times New Roman" w:cs="Times New Roman"/>
          <w:sz w:val="28"/>
          <w:szCs w:val="28"/>
        </w:rPr>
        <w:t>,  переподготовку</w:t>
      </w:r>
      <w:r w:rsidR="00C431E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65F16">
        <w:rPr>
          <w:rFonts w:ascii="Times New Roman" w:eastAsia="Calibri" w:hAnsi="Times New Roman" w:cs="Times New Roman"/>
          <w:sz w:val="28"/>
          <w:szCs w:val="28"/>
        </w:rPr>
        <w:t xml:space="preserve"> 4 врача и 2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со </w:t>
      </w:r>
      <w:r w:rsidR="00C431E4" w:rsidRPr="006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медицинским </w:t>
      </w:r>
      <w:r w:rsidR="00C4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образованием.</w:t>
      </w:r>
      <w:r w:rsidRPr="00665F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5F16" w:rsidRPr="00665F16" w:rsidRDefault="00665F16" w:rsidP="00C43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F16">
        <w:rPr>
          <w:rFonts w:ascii="Times New Roman" w:eastAsia="Calibri" w:hAnsi="Times New Roman" w:cs="Times New Roman"/>
          <w:sz w:val="28"/>
          <w:szCs w:val="28"/>
        </w:rPr>
        <w:t xml:space="preserve">         Прошли стажировку в областных организациях здравоохранения и РНПЦ 41 врач и 18 специалистов со средним медицинским образованием. </w:t>
      </w:r>
    </w:p>
    <w:p w:rsidR="00665F16" w:rsidRPr="00665F16" w:rsidRDefault="00665F16" w:rsidP="00C4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 xml:space="preserve">В учреждении здравоохранения «Жлобинская центральная районная за самоотверженный труд, плодотворную, многолетнюю работу в системе здравоохранения Жлобинского района </w:t>
      </w:r>
      <w:r w:rsidR="00C431E4">
        <w:rPr>
          <w:rFonts w:ascii="Times New Roman" w:hAnsi="Times New Roman" w:cs="Times New Roman"/>
          <w:sz w:val="28"/>
          <w:szCs w:val="28"/>
        </w:rPr>
        <w:t xml:space="preserve"> за первую  половину </w:t>
      </w:r>
      <w:r w:rsidRPr="00665F16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C431E4">
        <w:rPr>
          <w:rFonts w:ascii="Times New Roman" w:hAnsi="Times New Roman" w:cs="Times New Roman"/>
          <w:sz w:val="28"/>
          <w:szCs w:val="28"/>
        </w:rPr>
        <w:t>а</w:t>
      </w:r>
      <w:r w:rsidRPr="00665F16">
        <w:rPr>
          <w:rFonts w:ascii="Times New Roman" w:hAnsi="Times New Roman" w:cs="Times New Roman"/>
          <w:sz w:val="28"/>
          <w:szCs w:val="28"/>
        </w:rPr>
        <w:t xml:space="preserve"> ко Дню медицинских работников удостоены наград 148 человек</w:t>
      </w:r>
      <w:r w:rsidR="00C431E4" w:rsidRPr="00C431E4">
        <w:rPr>
          <w:rFonts w:ascii="Times New Roman" w:hAnsi="Times New Roman" w:cs="Times New Roman"/>
          <w:sz w:val="28"/>
          <w:szCs w:val="28"/>
        </w:rPr>
        <w:t>:</w:t>
      </w:r>
    </w:p>
    <w:p w:rsidR="00665F16" w:rsidRPr="00665F16" w:rsidRDefault="00665F16" w:rsidP="00C4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>Почетной грамотой Гомельского облисполкома – Турковская Надежда Григорьевна</w:t>
      </w:r>
      <w:r w:rsidR="00543B59">
        <w:rPr>
          <w:rFonts w:ascii="Times New Roman" w:hAnsi="Times New Roman" w:cs="Times New Roman"/>
          <w:sz w:val="28"/>
          <w:szCs w:val="28"/>
        </w:rPr>
        <w:t xml:space="preserve">,  </w:t>
      </w:r>
      <w:r w:rsidR="00C431E4">
        <w:rPr>
          <w:rFonts w:ascii="Times New Roman" w:hAnsi="Times New Roman" w:cs="Times New Roman"/>
          <w:sz w:val="28"/>
          <w:szCs w:val="28"/>
        </w:rPr>
        <w:t>врач – педиатр (заведующий)</w:t>
      </w:r>
      <w:r w:rsidR="00543B59">
        <w:rPr>
          <w:rFonts w:ascii="Times New Roman" w:hAnsi="Times New Roman" w:cs="Times New Roman"/>
          <w:sz w:val="28"/>
          <w:szCs w:val="28"/>
        </w:rPr>
        <w:t xml:space="preserve"> педиатрическим отделением детской поликлиники.</w:t>
      </w:r>
    </w:p>
    <w:p w:rsidR="00665F16" w:rsidRPr="00665F16" w:rsidRDefault="00543B59" w:rsidP="00665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5F16" w:rsidRPr="00665F16">
        <w:rPr>
          <w:rFonts w:ascii="Times New Roman" w:hAnsi="Times New Roman" w:cs="Times New Roman"/>
          <w:sz w:val="28"/>
          <w:szCs w:val="28"/>
        </w:rPr>
        <w:t>очетной грамотой главного управления по здравоохранению Гомельского облисполкома</w:t>
      </w:r>
      <w:r>
        <w:rPr>
          <w:rFonts w:ascii="Times New Roman" w:hAnsi="Times New Roman" w:cs="Times New Roman"/>
          <w:sz w:val="28"/>
          <w:szCs w:val="28"/>
        </w:rPr>
        <w:t xml:space="preserve"> и Гомельской областной организации Белорусского  профсоюза работников здравоохранения</w:t>
      </w:r>
      <w:r w:rsidR="00665F16" w:rsidRPr="00665F16">
        <w:rPr>
          <w:rFonts w:ascii="Times New Roman" w:hAnsi="Times New Roman" w:cs="Times New Roman"/>
          <w:sz w:val="28"/>
          <w:szCs w:val="28"/>
        </w:rPr>
        <w:t xml:space="preserve"> награждены 3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B59">
        <w:rPr>
          <w:rFonts w:ascii="Times New Roman" w:hAnsi="Times New Roman" w:cs="Times New Roman"/>
          <w:sz w:val="28"/>
          <w:szCs w:val="28"/>
        </w:rPr>
        <w:t>;</w:t>
      </w:r>
      <w:r w:rsidR="00665F16" w:rsidRPr="0066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16" w:rsidRPr="00665F16" w:rsidRDefault="00665F16" w:rsidP="0054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>Благодарностью главного управления по здравоохранени</w:t>
      </w:r>
      <w:r w:rsidR="00543B59">
        <w:rPr>
          <w:rFonts w:ascii="Times New Roman" w:hAnsi="Times New Roman" w:cs="Times New Roman"/>
          <w:sz w:val="28"/>
          <w:szCs w:val="28"/>
        </w:rPr>
        <w:t>ю</w:t>
      </w:r>
      <w:r w:rsidRPr="00665F16">
        <w:rPr>
          <w:rFonts w:ascii="Times New Roman" w:hAnsi="Times New Roman" w:cs="Times New Roman"/>
          <w:sz w:val="28"/>
          <w:szCs w:val="28"/>
        </w:rPr>
        <w:t xml:space="preserve"> Гомельского облисполкома</w:t>
      </w:r>
      <w:r w:rsidR="00543B59">
        <w:rPr>
          <w:rFonts w:ascii="Times New Roman" w:hAnsi="Times New Roman" w:cs="Times New Roman"/>
          <w:sz w:val="28"/>
          <w:szCs w:val="28"/>
        </w:rPr>
        <w:t xml:space="preserve"> и  Гомельской областной организации Белорусского  профсоюза работников здравоохранения   </w:t>
      </w:r>
      <w:r w:rsidRPr="00665F16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 w:rsidR="00543B59" w:rsidRPr="00543B59">
        <w:rPr>
          <w:rFonts w:ascii="Times New Roman" w:hAnsi="Times New Roman" w:cs="Times New Roman"/>
          <w:sz w:val="28"/>
          <w:szCs w:val="28"/>
        </w:rPr>
        <w:t>;</w:t>
      </w:r>
      <w:r w:rsidRPr="0066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16" w:rsidRPr="00665F16" w:rsidRDefault="00665F16" w:rsidP="0054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>Почетной грамотой Жлобинского районного исполнительного комитета – 3 человека</w:t>
      </w:r>
      <w:r w:rsidR="00543B59" w:rsidRPr="00543B59">
        <w:rPr>
          <w:rFonts w:ascii="Times New Roman" w:hAnsi="Times New Roman" w:cs="Times New Roman"/>
          <w:sz w:val="28"/>
          <w:szCs w:val="28"/>
        </w:rPr>
        <w:t>;</w:t>
      </w:r>
      <w:r w:rsidRPr="0066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16" w:rsidRPr="00665F16" w:rsidRDefault="00665F16" w:rsidP="00543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 xml:space="preserve">Почетной грамотой Жлобинского районного Совета депутатов </w:t>
      </w:r>
      <w:r w:rsidR="00543B59" w:rsidRPr="00543B59">
        <w:rPr>
          <w:rFonts w:ascii="Times New Roman" w:hAnsi="Times New Roman" w:cs="Times New Roman"/>
          <w:sz w:val="28"/>
          <w:szCs w:val="28"/>
        </w:rPr>
        <w:t xml:space="preserve"> </w:t>
      </w:r>
      <w:r w:rsidRPr="00665F16">
        <w:rPr>
          <w:rFonts w:ascii="Times New Roman" w:hAnsi="Times New Roman" w:cs="Times New Roman"/>
          <w:sz w:val="28"/>
          <w:szCs w:val="28"/>
        </w:rPr>
        <w:t xml:space="preserve"> – 3 человека</w:t>
      </w:r>
      <w:r w:rsidR="00543B59" w:rsidRPr="00543B59">
        <w:rPr>
          <w:rFonts w:ascii="Times New Roman" w:hAnsi="Times New Roman" w:cs="Times New Roman"/>
          <w:sz w:val="28"/>
          <w:szCs w:val="28"/>
        </w:rPr>
        <w:t>;</w:t>
      </w:r>
      <w:r w:rsidRPr="0066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16" w:rsidRPr="00543B59" w:rsidRDefault="00665F16" w:rsidP="0054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 xml:space="preserve">Благодарность Жлобинского районного Совета депутатов </w:t>
      </w:r>
      <w:r w:rsidR="00543B59" w:rsidRPr="00543B59">
        <w:rPr>
          <w:rFonts w:ascii="Times New Roman" w:hAnsi="Times New Roman" w:cs="Times New Roman"/>
          <w:sz w:val="28"/>
          <w:szCs w:val="28"/>
        </w:rPr>
        <w:t xml:space="preserve"> </w:t>
      </w:r>
      <w:r w:rsidRPr="00665F16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 w:rsidR="00543B59" w:rsidRPr="00543B59">
        <w:rPr>
          <w:rFonts w:ascii="Times New Roman" w:hAnsi="Times New Roman" w:cs="Times New Roman"/>
          <w:sz w:val="28"/>
          <w:szCs w:val="28"/>
        </w:rPr>
        <w:t>;</w:t>
      </w:r>
    </w:p>
    <w:p w:rsidR="00665F16" w:rsidRPr="00665F16" w:rsidRDefault="00665F16" w:rsidP="00543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 xml:space="preserve">12 человек занесены на Доску почета </w:t>
      </w:r>
      <w:r w:rsidR="00543B59">
        <w:rPr>
          <w:rFonts w:ascii="Times New Roman" w:hAnsi="Times New Roman" w:cs="Times New Roman"/>
          <w:sz w:val="28"/>
          <w:szCs w:val="28"/>
        </w:rPr>
        <w:t>УЗ «Жлобинская ЦРБ»</w:t>
      </w:r>
      <w:r w:rsidR="00543B59" w:rsidRPr="00543B59">
        <w:rPr>
          <w:rFonts w:ascii="Times New Roman" w:hAnsi="Times New Roman" w:cs="Times New Roman"/>
          <w:sz w:val="28"/>
          <w:szCs w:val="28"/>
        </w:rPr>
        <w:t>;</w:t>
      </w:r>
      <w:r w:rsidRPr="0066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16" w:rsidRPr="00665F16" w:rsidRDefault="00665F16" w:rsidP="00543B59">
      <w:pPr>
        <w:spacing w:after="0" w:line="240" w:lineRule="auto"/>
        <w:ind w:right="39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>22 человек</w:t>
      </w:r>
      <w:r w:rsidR="00543B59">
        <w:rPr>
          <w:rFonts w:ascii="Times New Roman" w:hAnsi="Times New Roman" w:cs="Times New Roman"/>
          <w:sz w:val="28"/>
          <w:szCs w:val="28"/>
        </w:rPr>
        <w:t>а</w:t>
      </w:r>
      <w:r w:rsidRPr="00665F16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543B59">
        <w:rPr>
          <w:rFonts w:ascii="Times New Roman" w:hAnsi="Times New Roman" w:cs="Times New Roman"/>
          <w:sz w:val="28"/>
          <w:szCs w:val="28"/>
        </w:rPr>
        <w:t>г</w:t>
      </w:r>
      <w:r w:rsidRPr="00665F16">
        <w:rPr>
          <w:rFonts w:ascii="Times New Roman" w:hAnsi="Times New Roman" w:cs="Times New Roman"/>
          <w:sz w:val="28"/>
          <w:szCs w:val="28"/>
        </w:rPr>
        <w:t xml:space="preserve">рамотой </w:t>
      </w:r>
      <w:r w:rsidR="00543B59">
        <w:rPr>
          <w:rFonts w:ascii="Times New Roman" w:hAnsi="Times New Roman" w:cs="Times New Roman"/>
          <w:sz w:val="28"/>
          <w:szCs w:val="28"/>
        </w:rPr>
        <w:t>УЗ «Жлобинская ЦРБ»</w:t>
      </w:r>
      <w:r w:rsidR="00543B59" w:rsidRPr="005831FC">
        <w:rPr>
          <w:rFonts w:ascii="Times New Roman" w:hAnsi="Times New Roman" w:cs="Times New Roman"/>
          <w:sz w:val="28"/>
          <w:szCs w:val="28"/>
        </w:rPr>
        <w:t>;</w:t>
      </w:r>
      <w:r w:rsidRPr="0066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16" w:rsidRPr="00665F16" w:rsidRDefault="00665F16" w:rsidP="00543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16">
        <w:rPr>
          <w:rFonts w:ascii="Times New Roman" w:hAnsi="Times New Roman" w:cs="Times New Roman"/>
          <w:sz w:val="28"/>
          <w:szCs w:val="28"/>
        </w:rPr>
        <w:t>100 человек</w:t>
      </w:r>
      <w:r w:rsidR="00543B59">
        <w:rPr>
          <w:rFonts w:ascii="Times New Roman" w:hAnsi="Times New Roman" w:cs="Times New Roman"/>
          <w:sz w:val="28"/>
          <w:szCs w:val="28"/>
        </w:rPr>
        <w:t>ам объявлена  б</w:t>
      </w:r>
      <w:r w:rsidRPr="00665F16">
        <w:rPr>
          <w:rFonts w:ascii="Times New Roman" w:hAnsi="Times New Roman" w:cs="Times New Roman"/>
          <w:sz w:val="28"/>
          <w:szCs w:val="28"/>
        </w:rPr>
        <w:t xml:space="preserve">лагодарность </w:t>
      </w:r>
      <w:r w:rsidR="00543B59">
        <w:rPr>
          <w:rFonts w:ascii="Times New Roman" w:hAnsi="Times New Roman" w:cs="Times New Roman"/>
          <w:sz w:val="28"/>
          <w:szCs w:val="28"/>
        </w:rPr>
        <w:t>УЗ «Жлобинская ЦРБ»</w:t>
      </w:r>
      <w:r w:rsidRPr="00665F16">
        <w:rPr>
          <w:rFonts w:ascii="Times New Roman" w:hAnsi="Times New Roman" w:cs="Times New Roman"/>
          <w:sz w:val="28"/>
          <w:szCs w:val="28"/>
        </w:rPr>
        <w:t>.</w:t>
      </w:r>
    </w:p>
    <w:p w:rsidR="00BB3A47" w:rsidRDefault="00BB3A47" w:rsidP="0011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C40E6" w:rsidRDefault="00AC40E6" w:rsidP="0011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5D94">
        <w:rPr>
          <w:rFonts w:ascii="Times New Roman" w:hAnsi="Times New Roman" w:cs="Times New Roman"/>
          <w:sz w:val="30"/>
          <w:szCs w:val="30"/>
        </w:rPr>
        <w:t>Информация о работниках, привлеченных к дисциплинарной ответственности за нарушение требований охраны труда, правил внутреннего трудового распорядка в период с января по июнь 202</w:t>
      </w:r>
      <w:r w:rsidR="001165A0">
        <w:rPr>
          <w:rFonts w:ascii="Times New Roman" w:hAnsi="Times New Roman" w:cs="Times New Roman"/>
          <w:sz w:val="30"/>
          <w:szCs w:val="30"/>
        </w:rPr>
        <w:t>3</w:t>
      </w:r>
      <w:r w:rsidRPr="00355D94">
        <w:rPr>
          <w:rFonts w:ascii="Times New Roman" w:hAnsi="Times New Roman" w:cs="Times New Roman"/>
          <w:sz w:val="30"/>
          <w:szCs w:val="30"/>
        </w:rPr>
        <w:t xml:space="preserve"> года:</w:t>
      </w:r>
    </w:p>
    <w:p w:rsidR="005831FC" w:rsidRPr="005831FC" w:rsidRDefault="005831FC" w:rsidP="005831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4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237"/>
        <w:gridCol w:w="2693"/>
      </w:tblGrid>
      <w:tr w:rsidR="00AC40E6" w:rsidRPr="00AC40E6" w:rsidTr="001D305B">
        <w:trPr>
          <w:trHeight w:val="511"/>
        </w:trPr>
        <w:tc>
          <w:tcPr>
            <w:tcW w:w="625" w:type="dxa"/>
          </w:tcPr>
          <w:p w:rsidR="00AC40E6" w:rsidRPr="00355D94" w:rsidRDefault="00AC40E6" w:rsidP="00AC40E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AC40E6" w:rsidRPr="00355D94" w:rsidRDefault="00AC40E6" w:rsidP="00AC40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</w:tcPr>
          <w:p w:rsidR="00AC40E6" w:rsidRPr="00355D94" w:rsidRDefault="00AC40E6" w:rsidP="00AC40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</w:t>
            </w:r>
          </w:p>
        </w:tc>
      </w:tr>
      <w:tr w:rsidR="00AC40E6" w:rsidRPr="00AC40E6" w:rsidTr="001D305B">
        <w:trPr>
          <w:trHeight w:val="345"/>
        </w:trPr>
        <w:tc>
          <w:tcPr>
            <w:tcW w:w="625" w:type="dxa"/>
          </w:tcPr>
          <w:p w:rsidR="00AC40E6" w:rsidRPr="00355D94" w:rsidRDefault="00AC40E6" w:rsidP="001165A0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C40E6" w:rsidRPr="00355D94" w:rsidRDefault="00AC40E6" w:rsidP="00116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Численность руководителей:</w:t>
            </w:r>
          </w:p>
          <w:p w:rsidR="00AC40E6" w:rsidRPr="00355D94" w:rsidRDefault="00AC40E6" w:rsidP="00116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</w:p>
          <w:p w:rsidR="00AC40E6" w:rsidRPr="00355D94" w:rsidRDefault="00AC40E6" w:rsidP="001165A0">
            <w:pPr>
              <w:spacing w:after="0" w:line="240" w:lineRule="auto"/>
              <w:rPr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</w:t>
            </w:r>
          </w:p>
        </w:tc>
        <w:tc>
          <w:tcPr>
            <w:tcW w:w="2693" w:type="dxa"/>
          </w:tcPr>
          <w:p w:rsidR="001165A0" w:rsidRDefault="001165A0" w:rsidP="001165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5A0" w:rsidRDefault="001165A0" w:rsidP="001165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5A0" w:rsidRPr="00355D94" w:rsidRDefault="001165A0" w:rsidP="005831F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40E6" w:rsidRPr="00AC40E6" w:rsidTr="001D305B">
        <w:trPr>
          <w:trHeight w:val="274"/>
        </w:trPr>
        <w:tc>
          <w:tcPr>
            <w:tcW w:w="625" w:type="dxa"/>
          </w:tcPr>
          <w:p w:rsidR="00AC40E6" w:rsidRPr="00355D94" w:rsidRDefault="00AC40E6" w:rsidP="001165A0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AC40E6" w:rsidRPr="00355D94" w:rsidRDefault="00AC40E6" w:rsidP="00116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2693" w:type="dxa"/>
          </w:tcPr>
          <w:p w:rsidR="00AC40E6" w:rsidRPr="00355D94" w:rsidRDefault="001165A0" w:rsidP="001165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C40E6" w:rsidRPr="00AC40E6" w:rsidTr="001D305B">
        <w:trPr>
          <w:trHeight w:val="345"/>
        </w:trPr>
        <w:tc>
          <w:tcPr>
            <w:tcW w:w="625" w:type="dxa"/>
          </w:tcPr>
          <w:p w:rsidR="00AC40E6" w:rsidRPr="00355D94" w:rsidRDefault="00AC40E6" w:rsidP="001165A0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AC40E6" w:rsidRPr="00355D94" w:rsidRDefault="00AC40E6" w:rsidP="00116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693" w:type="dxa"/>
          </w:tcPr>
          <w:p w:rsidR="00AC40E6" w:rsidRPr="00355D94" w:rsidRDefault="001165A0" w:rsidP="001165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40E6" w:rsidRPr="00AC40E6" w:rsidTr="001D305B">
        <w:trPr>
          <w:trHeight w:val="345"/>
        </w:trPr>
        <w:tc>
          <w:tcPr>
            <w:tcW w:w="625" w:type="dxa"/>
          </w:tcPr>
          <w:p w:rsidR="00AC40E6" w:rsidRPr="00355D94" w:rsidRDefault="00AC40E6" w:rsidP="001165A0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AC40E6" w:rsidRPr="00355D94" w:rsidRDefault="00AC40E6" w:rsidP="00116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Старший медперсонал</w:t>
            </w:r>
          </w:p>
        </w:tc>
        <w:tc>
          <w:tcPr>
            <w:tcW w:w="2693" w:type="dxa"/>
          </w:tcPr>
          <w:p w:rsidR="00AC40E6" w:rsidRPr="00355D94" w:rsidRDefault="001165A0" w:rsidP="001165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C40E6" w:rsidRPr="00AC40E6" w:rsidTr="001D305B">
        <w:trPr>
          <w:trHeight w:val="345"/>
        </w:trPr>
        <w:tc>
          <w:tcPr>
            <w:tcW w:w="625" w:type="dxa"/>
          </w:tcPr>
          <w:p w:rsidR="00AC40E6" w:rsidRPr="00355D94" w:rsidRDefault="00AC40E6" w:rsidP="001165A0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AC40E6" w:rsidRPr="00355D94" w:rsidRDefault="00AC40E6" w:rsidP="00116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Младший медперсонал</w:t>
            </w:r>
          </w:p>
        </w:tc>
        <w:tc>
          <w:tcPr>
            <w:tcW w:w="2693" w:type="dxa"/>
          </w:tcPr>
          <w:p w:rsidR="00AC40E6" w:rsidRPr="00355D94" w:rsidRDefault="001165A0" w:rsidP="001165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40E6" w:rsidRPr="00AC40E6" w:rsidTr="001D305B">
        <w:trPr>
          <w:trHeight w:val="345"/>
        </w:trPr>
        <w:tc>
          <w:tcPr>
            <w:tcW w:w="625" w:type="dxa"/>
            <w:tcBorders>
              <w:bottom w:val="single" w:sz="4" w:space="0" w:color="auto"/>
            </w:tcBorders>
          </w:tcPr>
          <w:p w:rsidR="00AC40E6" w:rsidRPr="00355D94" w:rsidRDefault="00AC40E6" w:rsidP="001165A0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C40E6" w:rsidRPr="00355D94" w:rsidRDefault="00AC40E6" w:rsidP="00116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D94">
              <w:rPr>
                <w:rFonts w:ascii="Times New Roman" w:hAnsi="Times New Roman" w:cs="Times New Roman"/>
                <w:sz w:val="26"/>
                <w:szCs w:val="26"/>
              </w:rPr>
              <w:t>Другие работники (уборщики территории, подсобные рабочие и др.)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40E6" w:rsidRPr="00355D94" w:rsidRDefault="001165A0" w:rsidP="001165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40E6" w:rsidRPr="00355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355D94" w:rsidRPr="00214A15" w:rsidRDefault="001165A0" w:rsidP="00AC4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 привлечено 36 человек</w:t>
      </w:r>
      <w:r w:rsidR="00214A15">
        <w:rPr>
          <w:rFonts w:ascii="Times New Roman" w:hAnsi="Times New Roman" w:cs="Times New Roman"/>
          <w:sz w:val="30"/>
          <w:szCs w:val="30"/>
        </w:rPr>
        <w:t>, из них</w:t>
      </w:r>
      <w:r w:rsidR="00214A15" w:rsidRPr="00214A15">
        <w:rPr>
          <w:rFonts w:ascii="Times New Roman" w:hAnsi="Times New Roman" w:cs="Times New Roman"/>
          <w:sz w:val="30"/>
          <w:szCs w:val="30"/>
        </w:rPr>
        <w:t>: 21</w:t>
      </w:r>
      <w:r w:rsidR="00214A15">
        <w:rPr>
          <w:rFonts w:ascii="Times New Roman" w:hAnsi="Times New Roman" w:cs="Times New Roman"/>
          <w:sz w:val="30"/>
          <w:szCs w:val="30"/>
        </w:rPr>
        <w:t xml:space="preserve"> объявлено  замечание,13 объявлены выговора,  2 лишены  полностью  или частично  дополнительных  выплат  стимулирующего  характера на срок  до 12 месяцев. </w:t>
      </w:r>
    </w:p>
    <w:p w:rsidR="00573F40" w:rsidRDefault="00573F40" w:rsidP="005831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5831FC" w:rsidRPr="005831FC" w:rsidRDefault="005831FC" w:rsidP="005831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5831FC">
        <w:rPr>
          <w:rFonts w:ascii="Times New Roman" w:hAnsi="Times New Roman" w:cs="Times New Roman"/>
          <w:b/>
          <w:bCs/>
          <w:snapToGrid w:val="0"/>
          <w:sz w:val="32"/>
          <w:szCs w:val="32"/>
        </w:rPr>
        <w:t>Оплата труда и ее регулирование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Всем работникам учреждения обеспечена заработная плата не ниже минимальной заработной платы, установленной законодательством.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Все вопросы установления и изменения форм, систем и размеров заработной платы, материального стимулирования, выплаты вознаграждений, материальной помощи, как за счет средств бюджета, так и за счет средств, приносящей доходы деятельности решаются по согласованию с профсоюзным комитетом.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Разряды и оклады работников установлены в соответствии с Единой тарифной сеткой работников Республики Беларусь.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Отнесение выполняемых работ к определенным тарифным разрядам (должностям) и присвоение работникам соответствующей квалификации производилось строго в соответствии с Единым тарифно-квалификационным справочником Министерства труда и социальной защиты Республики Беларусь.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За отчетный период выплата заработной платы производилась два раза в месяц: за первую половину месяца 25 числа и окончательный расчет за предыдущий месяц 10 числа следующего месяца. Выплата заработной платы  работникам, содержащихся за счет внебюджетных средств, производилась за первую половину месяца 30 числа и окончательный расчет 20 числа следующего месяца.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Случаев невыплаты или задержки выплаты заработной платы не было.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Расчетные листки выдавались не позднее, чем за 1 день до установленного срока выплаты заработной платы.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Средний заработок за время трудового отпуска выплачивался не позднее, чем за два дня до начала отпуска.</w:t>
      </w:r>
    </w:p>
    <w:p w:rsidR="005779C1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Исчисление средней заработной платы для оплаты отпусков и выплаты компенсации за неиспользованные дни отпуска, оплаты по листкам временной </w:t>
      </w:r>
    </w:p>
    <w:p w:rsidR="005779C1" w:rsidRDefault="005779C1" w:rsidP="00577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5831FC" w:rsidRPr="005831FC" w:rsidRDefault="005831FC" w:rsidP="0057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нетрудоспособности, оплаты за время  нахождения на курсах повышения квалификации производилась в соответствии с Порядком исчисления  среднего заработка, утвержденного Правительством Республики Беларусь.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Установление стимулирующих и компенсирующих выплат (надбавок и доплат) работникам производилось строго в соответствии с Постановлениями Министерства здравоохранения Республики Беларусь от 13.06.2019г. №53,52 (с учетом дополнений и изменений).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 При переводе работников на контрактную форму найма надбавка устанавливалась в размере не ниже 25 % оклада и предоставлялся дополнительно </w:t>
      </w:r>
      <w:r w:rsidR="005779C1">
        <w:rPr>
          <w:rFonts w:ascii="Times New Roman" w:hAnsi="Times New Roman" w:cs="Times New Roman"/>
          <w:sz w:val="28"/>
          <w:szCs w:val="28"/>
        </w:rPr>
        <w:t>один</w:t>
      </w:r>
      <w:r w:rsidRPr="005831FC">
        <w:rPr>
          <w:rFonts w:ascii="Times New Roman" w:hAnsi="Times New Roman" w:cs="Times New Roman"/>
          <w:sz w:val="28"/>
          <w:szCs w:val="28"/>
        </w:rPr>
        <w:t xml:space="preserve"> календарный  день к отпуску. 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Премирование производилось строго в соответствии с Положением о премировании.</w:t>
      </w:r>
    </w:p>
    <w:p w:rsidR="005831FC" w:rsidRPr="005831FC" w:rsidRDefault="005779C1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1FC" w:rsidRPr="005831FC">
        <w:rPr>
          <w:rFonts w:ascii="Times New Roman" w:hAnsi="Times New Roman" w:cs="Times New Roman"/>
          <w:sz w:val="28"/>
          <w:szCs w:val="28"/>
        </w:rPr>
        <w:t xml:space="preserve">Анализ среднемесячной заработной платы </w:t>
      </w:r>
      <w:r w:rsidRPr="005831FC">
        <w:rPr>
          <w:rFonts w:ascii="Times New Roman" w:hAnsi="Times New Roman" w:cs="Times New Roman"/>
          <w:sz w:val="28"/>
          <w:szCs w:val="28"/>
        </w:rPr>
        <w:t>работников УЗ «Жлобинская ЦРБ»</w:t>
      </w:r>
      <w:r>
        <w:rPr>
          <w:rFonts w:ascii="Times New Roman" w:hAnsi="Times New Roman" w:cs="Times New Roman"/>
          <w:sz w:val="28"/>
          <w:szCs w:val="28"/>
        </w:rPr>
        <w:t xml:space="preserve"> за первую  половину 2023 года  в  сравнении  с  аналогичным периодом 2022 года в таблице</w:t>
      </w:r>
      <w:r w:rsidR="005831FC" w:rsidRPr="005831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40"/>
        <w:tblW w:w="9808" w:type="dxa"/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418"/>
        <w:gridCol w:w="1417"/>
        <w:gridCol w:w="1298"/>
        <w:gridCol w:w="10"/>
      </w:tblGrid>
      <w:tr w:rsidR="005831FC" w:rsidRPr="005831FC" w:rsidTr="005779C1">
        <w:trPr>
          <w:gridAfter w:val="1"/>
          <w:wAfter w:w="10" w:type="dxa"/>
          <w:trHeight w:val="50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Наименование категорий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7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FC">
              <w:rPr>
                <w:rFonts w:ascii="Times New Roman" w:hAnsi="Times New Roman" w:cs="Times New Roman"/>
                <w:b/>
                <w:bCs/>
              </w:rPr>
              <w:t xml:space="preserve">июнь 2022              </w:t>
            </w:r>
            <w:r w:rsidR="005779C1">
              <w:rPr>
                <w:rFonts w:ascii="Times New Roman" w:hAnsi="Times New Roman" w:cs="Times New Roman"/>
                <w:b/>
                <w:bCs/>
              </w:rPr>
              <w:t>(</w:t>
            </w:r>
            <w:r w:rsidRPr="005831FC">
              <w:rPr>
                <w:rFonts w:ascii="Times New Roman" w:hAnsi="Times New Roman" w:cs="Times New Roman"/>
                <w:b/>
                <w:bCs/>
              </w:rPr>
              <w:t>рублей</w:t>
            </w:r>
            <w:r w:rsidR="005779C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7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FC">
              <w:rPr>
                <w:rFonts w:ascii="Times New Roman" w:hAnsi="Times New Roman" w:cs="Times New Roman"/>
                <w:b/>
                <w:bCs/>
              </w:rPr>
              <w:t xml:space="preserve">июнь 2023               </w:t>
            </w:r>
            <w:r w:rsidR="005779C1">
              <w:rPr>
                <w:rFonts w:ascii="Times New Roman" w:hAnsi="Times New Roman" w:cs="Times New Roman"/>
                <w:b/>
                <w:bCs/>
              </w:rPr>
              <w:t>(</w:t>
            </w:r>
            <w:r w:rsidRPr="005831FC">
              <w:rPr>
                <w:rFonts w:ascii="Times New Roman" w:hAnsi="Times New Roman" w:cs="Times New Roman"/>
                <w:b/>
                <w:bCs/>
              </w:rPr>
              <w:t>рублей</w:t>
            </w:r>
            <w:r w:rsidR="005779C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779C1" w:rsidP="0057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="005831FC" w:rsidRPr="005831FC">
              <w:rPr>
                <w:rFonts w:ascii="Times New Roman" w:hAnsi="Times New Roman" w:cs="Times New Roman"/>
                <w:b/>
                <w:bCs/>
              </w:rPr>
              <w:t xml:space="preserve">нварь-июнь 2022              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5831FC" w:rsidRPr="005831FC">
              <w:rPr>
                <w:rFonts w:ascii="Times New Roman" w:hAnsi="Times New Roman" w:cs="Times New Roman"/>
                <w:b/>
                <w:bCs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779C1" w:rsidP="0057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="005831FC" w:rsidRPr="005831FC">
              <w:rPr>
                <w:rFonts w:ascii="Times New Roman" w:hAnsi="Times New Roman" w:cs="Times New Roman"/>
                <w:b/>
                <w:bCs/>
              </w:rPr>
              <w:t xml:space="preserve">нварь-июнь 2023              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5831FC" w:rsidRPr="005831FC">
              <w:rPr>
                <w:rFonts w:ascii="Times New Roman" w:hAnsi="Times New Roman" w:cs="Times New Roman"/>
                <w:b/>
                <w:bCs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779C1" w:rsidP="0057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5831FC" w:rsidRPr="005831FC">
              <w:rPr>
                <w:rFonts w:ascii="Times New Roman" w:hAnsi="Times New Roman" w:cs="Times New Roman"/>
                <w:b/>
                <w:bCs/>
              </w:rPr>
              <w:t>емп роста з/пл., %</w:t>
            </w:r>
          </w:p>
        </w:tc>
      </w:tr>
      <w:tr w:rsidR="005831FC" w:rsidRPr="005831FC" w:rsidTr="005779C1">
        <w:trPr>
          <w:gridAfter w:val="1"/>
          <w:wAfter w:w="10" w:type="dxa"/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31FC" w:rsidRPr="005831FC" w:rsidTr="004C3500">
        <w:trPr>
          <w:gridAfter w:val="1"/>
          <w:wAfter w:w="10" w:type="dxa"/>
          <w:trHeight w:val="25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31FC" w:rsidRPr="005831FC" w:rsidTr="005779C1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4C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Медицинские работники с  высшим медицинским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2034,10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2980,37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2197,40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2731,75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FC">
              <w:rPr>
                <w:rFonts w:ascii="Times New Roman" w:hAnsi="Times New Roman" w:cs="Times New Roman"/>
                <w:b/>
                <w:bCs/>
              </w:rPr>
              <w:t>124,3</w:t>
            </w:r>
          </w:p>
        </w:tc>
      </w:tr>
      <w:tr w:rsidR="005831FC" w:rsidRPr="005831FC" w:rsidTr="005779C1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FC" w:rsidRPr="005831FC" w:rsidRDefault="005831FC" w:rsidP="004C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Медицинские работники со средним медицинским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1290,68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1743,11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1361,25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1549,34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FC">
              <w:rPr>
                <w:rFonts w:ascii="Times New Roman" w:hAnsi="Times New Roman" w:cs="Times New Roman"/>
                <w:b/>
                <w:bCs/>
              </w:rPr>
              <w:t>113,8</w:t>
            </w:r>
          </w:p>
        </w:tc>
      </w:tr>
      <w:tr w:rsidR="005831FC" w:rsidRPr="005831FC" w:rsidTr="005779C1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4C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769,70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1079,97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788,03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918,60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FC">
              <w:rPr>
                <w:rFonts w:ascii="Times New Roman" w:hAnsi="Times New Roman" w:cs="Times New Roman"/>
                <w:b/>
                <w:bCs/>
              </w:rPr>
              <w:t>116,6</w:t>
            </w:r>
          </w:p>
        </w:tc>
      </w:tr>
      <w:tr w:rsidR="005831FC" w:rsidRPr="005831FC" w:rsidTr="005779C1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4C3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Всего по учреждению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1150,97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1624,03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1207,05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1436,90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FC">
              <w:rPr>
                <w:rFonts w:ascii="Times New Roman" w:hAnsi="Times New Roman" w:cs="Times New Roman"/>
                <w:b/>
                <w:bCs/>
              </w:rPr>
              <w:t>119,0</w:t>
            </w:r>
          </w:p>
        </w:tc>
      </w:tr>
    </w:tbl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         За январь-июнь 2023 года м</w:t>
      </w:r>
      <w:r w:rsidRPr="005831FC">
        <w:rPr>
          <w:rFonts w:ascii="Times New Roman" w:hAnsi="Times New Roman" w:cs="Times New Roman"/>
          <w:snapToGrid w:val="0"/>
          <w:sz w:val="30"/>
          <w:szCs w:val="30"/>
        </w:rPr>
        <w:t>атериальная помощь работникам в связи с непредвиденными материальными затруднениями выплачивалась в соответствии с Положением о размерах, порядке и условиях осуществления материальной помощи</w:t>
      </w:r>
      <w:r w:rsidR="004C3500" w:rsidRPr="004C3500">
        <w:rPr>
          <w:rFonts w:ascii="Times New Roman" w:hAnsi="Times New Roman" w:cs="Times New Roman"/>
          <w:snapToGrid w:val="0"/>
          <w:sz w:val="30"/>
          <w:szCs w:val="30"/>
        </w:rPr>
        <w:t>:</w:t>
      </w:r>
    </w:p>
    <w:tbl>
      <w:tblPr>
        <w:tblW w:w="9538" w:type="dxa"/>
        <w:tblInd w:w="96" w:type="dxa"/>
        <w:tblLook w:val="0000" w:firstRow="0" w:lastRow="0" w:firstColumn="0" w:lastColumn="0" w:noHBand="0" w:noVBand="0"/>
      </w:tblPr>
      <w:tblGrid>
        <w:gridCol w:w="360"/>
        <w:gridCol w:w="4926"/>
        <w:gridCol w:w="1417"/>
        <w:gridCol w:w="1560"/>
        <w:gridCol w:w="1275"/>
      </w:tblGrid>
      <w:tr w:rsidR="005831FC" w:rsidRPr="005831FC" w:rsidTr="005779C1">
        <w:trPr>
          <w:trHeight w:val="3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Наименование вида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внебюджет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779C1" w:rsidP="00577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831FC" w:rsidRPr="005831FC">
              <w:rPr>
                <w:rFonts w:ascii="Times New Roman" w:hAnsi="Times New Roman" w:cs="Times New Roman"/>
              </w:rPr>
              <w:t>сего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Материальная помощь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1FC">
              <w:rPr>
                <w:rFonts w:ascii="Times New Roman" w:hAnsi="Times New Roman" w:cs="Times New Roman"/>
                <w:b/>
              </w:rPr>
              <w:t>55 803,64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1FC">
              <w:rPr>
                <w:rFonts w:ascii="Times New Roman" w:hAnsi="Times New Roman" w:cs="Times New Roman"/>
                <w:b/>
              </w:rPr>
              <w:t>1 258,0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1FC">
              <w:rPr>
                <w:rFonts w:ascii="Times New Roman" w:hAnsi="Times New Roman" w:cs="Times New Roman"/>
                <w:b/>
              </w:rPr>
              <w:t>57 061,64</w:t>
            </w:r>
          </w:p>
        </w:tc>
      </w:tr>
      <w:tr w:rsidR="005831FC" w:rsidRPr="005831FC" w:rsidTr="005779C1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работникам, имеющим детей</w:t>
            </w:r>
            <w:r w:rsidR="004C3500">
              <w:rPr>
                <w:rFonts w:ascii="Times New Roman" w:hAnsi="Times New Roman" w:cs="Times New Roman"/>
              </w:rPr>
              <w:t xml:space="preserve"> - </w:t>
            </w:r>
            <w:r w:rsidRPr="005831FC">
              <w:rPr>
                <w:rFonts w:ascii="Times New Roman" w:hAnsi="Times New Roman" w:cs="Times New Roman"/>
              </w:rPr>
              <w:t xml:space="preserve"> инвалидов</w:t>
            </w:r>
            <w:r w:rsidR="004C3500">
              <w:rPr>
                <w:rFonts w:ascii="Times New Roman" w:hAnsi="Times New Roman" w:cs="Times New Roman"/>
              </w:rPr>
              <w:t xml:space="preserve"> в возрасте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555,00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555,0</w:t>
            </w:r>
            <w:r w:rsidR="004C3500">
              <w:rPr>
                <w:rFonts w:ascii="Times New Roman" w:hAnsi="Times New Roman" w:cs="Times New Roman"/>
              </w:rPr>
              <w:t>0</w:t>
            </w:r>
          </w:p>
        </w:tc>
      </w:tr>
      <w:tr w:rsidR="005831FC" w:rsidRPr="005831FC" w:rsidTr="005779C1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помощь по случаю смерти близких родственников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3 860,00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3 860,00</w:t>
            </w:r>
          </w:p>
        </w:tc>
      </w:tr>
      <w:tr w:rsidR="005831FC" w:rsidRPr="005831FC" w:rsidTr="005779C1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вступление в брак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1 186,00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1 334,00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в связи с уходом на заслуженный отдых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3 737,00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3 737,00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при рождении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3 936,00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3 936,00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длительная болезнь</w:t>
            </w:r>
            <w:r w:rsidR="004C3500">
              <w:rPr>
                <w:rFonts w:ascii="Times New Roman" w:hAnsi="Times New Roman" w:cs="Times New Roman"/>
              </w:rPr>
              <w:t xml:space="preserve"> (50,70,90 дней)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1 258,00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1 332,00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удешевление съема жилья молодым специалистам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40 494,64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40 494,64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4C3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молодым специалистам на обустройство</w:t>
            </w:r>
            <w:r w:rsidR="004C3500">
              <w:rPr>
                <w:rFonts w:ascii="Times New Roman" w:hAnsi="Times New Roman" w:cs="Times New Roman"/>
              </w:rPr>
              <w:t xml:space="preserve"> (на момент  прибытия на работу)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185,00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4C3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работающим инвалидам</w:t>
            </w:r>
            <w:r w:rsidR="004C3500">
              <w:rPr>
                <w:rFonts w:ascii="Times New Roman" w:hAnsi="Times New Roman" w:cs="Times New Roman"/>
              </w:rPr>
              <w:t xml:space="preserve"> к международному Дню  инвалида (3 декабря)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исключительные случаи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740,00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4C3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воинам интернационалистам</w:t>
            </w:r>
            <w:r w:rsidR="004C3500">
              <w:rPr>
                <w:rFonts w:ascii="Times New Roman" w:hAnsi="Times New Roman" w:cs="Times New Roman"/>
              </w:rPr>
              <w:t xml:space="preserve"> ко Дню  памяти  (15 февраля)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148,00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удешевление</w:t>
            </w:r>
            <w:r w:rsidR="005831FC" w:rsidRPr="005831FC">
              <w:rPr>
                <w:rFonts w:ascii="Times New Roman" w:hAnsi="Times New Roman" w:cs="Times New Roman"/>
              </w:rPr>
              <w:t xml:space="preserve"> путев</w:t>
            </w:r>
            <w:r>
              <w:rPr>
                <w:rFonts w:ascii="Times New Roman" w:hAnsi="Times New Roman" w:cs="Times New Roman"/>
              </w:rPr>
              <w:t>ок в санатории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740,00</w:t>
            </w:r>
          </w:p>
        </w:tc>
      </w:tr>
      <w:tr w:rsidR="005831FC" w:rsidRPr="005831FC" w:rsidTr="005779C1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экономия средств фонда материальной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779C1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779C1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779C1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30"/>
          <w:szCs w:val="30"/>
        </w:rPr>
      </w:pPr>
    </w:p>
    <w:p w:rsidR="005831FC" w:rsidRPr="005831FC" w:rsidRDefault="005831FC" w:rsidP="004C3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5831FC">
        <w:rPr>
          <w:rFonts w:ascii="Times New Roman" w:hAnsi="Times New Roman" w:cs="Times New Roman"/>
          <w:snapToGrid w:val="0"/>
          <w:sz w:val="30"/>
          <w:szCs w:val="30"/>
        </w:rPr>
        <w:t>За январь-июнь 2023 года были произведены выплаты стимулирующего характера в следующих размерах:</w:t>
      </w:r>
    </w:p>
    <w:tbl>
      <w:tblPr>
        <w:tblW w:w="9890" w:type="dxa"/>
        <w:tblInd w:w="96" w:type="dxa"/>
        <w:tblLook w:val="0000" w:firstRow="0" w:lastRow="0" w:firstColumn="0" w:lastColumn="0" w:noHBand="0" w:noVBand="0"/>
      </w:tblPr>
      <w:tblGrid>
        <w:gridCol w:w="360"/>
        <w:gridCol w:w="5500"/>
        <w:gridCol w:w="1360"/>
        <w:gridCol w:w="1270"/>
        <w:gridCol w:w="1400"/>
      </w:tblGrid>
      <w:tr w:rsidR="005831FC" w:rsidRPr="005831FC" w:rsidTr="005831FC">
        <w:trPr>
          <w:trHeight w:val="3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внебюджет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831FC" w:rsidRPr="005831FC">
              <w:rPr>
                <w:rFonts w:ascii="Times New Roman" w:hAnsi="Times New Roman" w:cs="Times New Roman"/>
              </w:rPr>
              <w:t>сего</w:t>
            </w:r>
          </w:p>
        </w:tc>
      </w:tr>
      <w:tr w:rsidR="005831FC" w:rsidRPr="005831FC" w:rsidTr="005831FC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Поощрительный отпуск по контракту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27 609,45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4C3500" w:rsidP="004C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27 609,45</w:t>
            </w:r>
          </w:p>
        </w:tc>
      </w:tr>
      <w:tr w:rsidR="005831FC" w:rsidRPr="005831FC" w:rsidTr="005831FC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Надбавка за работу по контракту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778 322,41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27 060,99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805 383,40</w:t>
            </w:r>
          </w:p>
        </w:tc>
      </w:tr>
      <w:tr w:rsidR="005831FC" w:rsidRPr="005831FC" w:rsidTr="005831FC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Дополнительный свободный день матерям. воспитывающим 2,3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9 572,79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239,07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31FC" w:rsidRPr="005831FC" w:rsidRDefault="005831FC" w:rsidP="0058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1FC">
              <w:rPr>
                <w:rFonts w:ascii="Times New Roman" w:hAnsi="Times New Roman" w:cs="Times New Roman"/>
              </w:rPr>
              <w:t>9 811,86</w:t>
            </w:r>
          </w:p>
        </w:tc>
      </w:tr>
    </w:tbl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5831FC">
        <w:rPr>
          <w:rFonts w:ascii="Times New Roman" w:hAnsi="Times New Roman" w:cs="Times New Roman"/>
          <w:snapToGrid w:val="0"/>
          <w:sz w:val="30"/>
          <w:szCs w:val="30"/>
        </w:rPr>
        <w:tab/>
        <w:t xml:space="preserve"> 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  <w:lang w:eastAsia="x-none"/>
        </w:rPr>
      </w:pPr>
      <w:r w:rsidRPr="005831FC">
        <w:rPr>
          <w:rFonts w:ascii="Times New Roman" w:hAnsi="Times New Roman" w:cs="Times New Roman"/>
          <w:snapToGrid w:val="0"/>
          <w:sz w:val="30"/>
          <w:szCs w:val="30"/>
          <w:lang w:eastAsia="x-none"/>
        </w:rPr>
        <w:t xml:space="preserve">Производилось премирование работников в соответствии с Положением о премировании. За </w:t>
      </w:r>
      <w:r w:rsidR="004C3500">
        <w:rPr>
          <w:rFonts w:ascii="Times New Roman" w:hAnsi="Times New Roman" w:cs="Times New Roman"/>
          <w:snapToGrid w:val="0"/>
          <w:sz w:val="30"/>
          <w:szCs w:val="30"/>
          <w:lang w:eastAsia="x-none"/>
        </w:rPr>
        <w:t>первое  п</w:t>
      </w:r>
      <w:r w:rsidRPr="005831FC">
        <w:rPr>
          <w:rFonts w:ascii="Times New Roman" w:hAnsi="Times New Roman" w:cs="Times New Roman"/>
          <w:snapToGrid w:val="0"/>
          <w:sz w:val="30"/>
          <w:szCs w:val="30"/>
          <w:lang w:eastAsia="x-none"/>
        </w:rPr>
        <w:t xml:space="preserve">олугодие 2023 года  направлено на эти цели – 809 291,52 рублей,  в том числе по бюджету -  786 622,75 рублей, по внебюджетной деятельности  - 22 668,77  рублей. 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  <w:lang w:eastAsia="x-none"/>
        </w:rPr>
      </w:pPr>
      <w:r w:rsidRPr="005831FC">
        <w:rPr>
          <w:rFonts w:ascii="Times New Roman" w:hAnsi="Times New Roman" w:cs="Times New Roman"/>
          <w:snapToGrid w:val="0"/>
          <w:sz w:val="30"/>
          <w:szCs w:val="30"/>
          <w:lang w:eastAsia="x-none"/>
        </w:rPr>
        <w:t xml:space="preserve">На установление надбавки за сложность и напряженность работы за </w:t>
      </w:r>
      <w:r w:rsidR="004C3500">
        <w:rPr>
          <w:rFonts w:ascii="Times New Roman" w:hAnsi="Times New Roman" w:cs="Times New Roman"/>
          <w:snapToGrid w:val="0"/>
          <w:sz w:val="30"/>
          <w:szCs w:val="30"/>
          <w:lang w:eastAsia="x-none"/>
        </w:rPr>
        <w:t>первое по</w:t>
      </w:r>
      <w:r w:rsidRPr="005831FC">
        <w:rPr>
          <w:rFonts w:ascii="Times New Roman" w:hAnsi="Times New Roman" w:cs="Times New Roman"/>
          <w:snapToGrid w:val="0"/>
          <w:sz w:val="30"/>
          <w:szCs w:val="30"/>
          <w:lang w:eastAsia="x-none"/>
        </w:rPr>
        <w:t xml:space="preserve">лугодие 2023 года направлено  2 307 824,24 рублей, в том числе по бюджету 2 230 181,16  рублей, по внебюджетной деятельности 77 643,08 рублей. 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  <w:lang w:eastAsia="x-none"/>
        </w:rPr>
      </w:pPr>
      <w:r w:rsidRPr="005831FC">
        <w:rPr>
          <w:rFonts w:ascii="Times New Roman" w:hAnsi="Times New Roman" w:cs="Times New Roman"/>
          <w:snapToGrid w:val="0"/>
          <w:sz w:val="30"/>
          <w:szCs w:val="30"/>
          <w:lang w:eastAsia="x-none"/>
        </w:rPr>
        <w:t>Работникам осуществлялась единовременная выплата на оздоровление к отпуску в размере 1,0 оклада в соответствии с Положением о размерах, порядке, осуществления единовременной выплаты. Направлено на эти цели – 308 207,62 рублей, в том числе по бюджету -  301 460,53 рублей, по внебюджетной деятельности - 6 747,09 рублей.</w:t>
      </w:r>
    </w:p>
    <w:p w:rsidR="005831FC" w:rsidRPr="005831FC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Внебюджетные средства в части сумм превышения доходов над расходами направлялись в соответствии с Положением о внебюджетной деятельности. Премирование работников за счет приносящей доходы деятельности производилось в соответствии с действующим законодательством и коллективным договором. За </w:t>
      </w:r>
      <w:r w:rsidR="004C3500">
        <w:rPr>
          <w:rFonts w:ascii="Times New Roman" w:hAnsi="Times New Roman" w:cs="Times New Roman"/>
          <w:sz w:val="28"/>
          <w:szCs w:val="28"/>
        </w:rPr>
        <w:t xml:space="preserve"> первое  п</w:t>
      </w:r>
      <w:r w:rsidRPr="005831FC">
        <w:rPr>
          <w:rFonts w:ascii="Times New Roman" w:hAnsi="Times New Roman" w:cs="Times New Roman"/>
          <w:sz w:val="28"/>
          <w:szCs w:val="28"/>
        </w:rPr>
        <w:t xml:space="preserve">олугодие 2023 года направлено на премирование 9 397,74 рублей. </w:t>
      </w:r>
    </w:p>
    <w:p w:rsidR="00BB3A47" w:rsidRDefault="005831FC" w:rsidP="00583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 xml:space="preserve">Председатель первичной  профсоюзной организации участвует в работе комиссии по составлению списков окладов, стимулирующих надбавок и компенсирующих доплат; в комиссии по материальному стимулированию; в работе комиссии по оказанию материальной помощи; в работе комиссии по распределению  внебюджетных средств, в части сумм превышения доходов над расходами, остающихся в распоряжении учреждения; в комиссии по пересмотру </w:t>
      </w:r>
    </w:p>
    <w:p w:rsidR="00BB3A47" w:rsidRDefault="00BB3A47" w:rsidP="00BB3A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5831FC" w:rsidRPr="005831FC" w:rsidRDefault="005831FC" w:rsidP="00BB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1FC">
        <w:rPr>
          <w:rFonts w:ascii="Times New Roman" w:hAnsi="Times New Roman" w:cs="Times New Roman"/>
          <w:sz w:val="28"/>
          <w:szCs w:val="28"/>
        </w:rPr>
        <w:t>и установлению норм труда конкретных работников.</w:t>
      </w:r>
    </w:p>
    <w:p w:rsidR="00BB3A47" w:rsidRDefault="00BB3A47" w:rsidP="00BB3A4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D2A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Средства, израсходованные на выполнение мероприятий по охране труда</w:t>
      </w:r>
    </w:p>
    <w:p w:rsidR="00BB3A47" w:rsidRDefault="00BB3A47" w:rsidP="00BB3A47">
      <w:pPr>
        <w:spacing w:after="0"/>
        <w:jc w:val="center"/>
      </w:pPr>
      <w:r w:rsidRPr="00BB3A4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за первое полугодие  </w:t>
      </w:r>
      <w:r w:rsidRPr="003C2185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238"/>
        <w:gridCol w:w="1133"/>
        <w:gridCol w:w="1843"/>
      </w:tblGrid>
      <w:tr w:rsidR="00BB3A47" w:rsidRPr="00A05EE2" w:rsidTr="00BB3A47">
        <w:trPr>
          <w:trHeight w:val="360"/>
        </w:trPr>
        <w:tc>
          <w:tcPr>
            <w:tcW w:w="568" w:type="dxa"/>
            <w:vMerge w:val="restart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8" w:type="dxa"/>
            <w:vMerge w:val="restart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gridSpan w:val="2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Сумма затрат </w:t>
            </w: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4F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B3A47" w:rsidRPr="00A05EE2" w:rsidTr="00BB3A47">
        <w:trPr>
          <w:trHeight w:val="283"/>
        </w:trPr>
        <w:tc>
          <w:tcPr>
            <w:tcW w:w="568" w:type="dxa"/>
            <w:vMerge/>
            <w:vAlign w:val="center"/>
          </w:tcPr>
          <w:p w:rsidR="00BB3A47" w:rsidRPr="00B34F35" w:rsidRDefault="00BB3A47" w:rsidP="00BB3A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Merge/>
            <w:vAlign w:val="center"/>
          </w:tcPr>
          <w:p w:rsidR="00BB3A47" w:rsidRPr="00B34F35" w:rsidRDefault="00BB3A47" w:rsidP="00BB3A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на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фактически израсходовано</w:t>
            </w:r>
          </w:p>
        </w:tc>
      </w:tr>
      <w:tr w:rsidR="00BB3A47" w:rsidRPr="00A05EE2" w:rsidTr="00BB3A47">
        <w:trPr>
          <w:trHeight w:val="72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Суммы начисленных взносов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133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BB3A47" w:rsidRPr="00A05EE2" w:rsidTr="00BB3A47">
        <w:trPr>
          <w:trHeight w:val="72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профессиональное обучение (повышение квалификации) работников по вопросам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133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843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технического обслуживания и текущего ремонта транспортных средств</w:t>
            </w:r>
          </w:p>
        </w:tc>
        <w:tc>
          <w:tcPr>
            <w:tcW w:w="113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15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техническое обслуживание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ремонт</w:t>
            </w: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зданий и сооружений</w:t>
            </w:r>
          </w:p>
        </w:tc>
        <w:tc>
          <w:tcPr>
            <w:tcW w:w="113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47,4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1A0C5A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371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проведение электрофизических измерений</w:t>
            </w:r>
          </w:p>
        </w:tc>
        <w:tc>
          <w:tcPr>
            <w:tcW w:w="113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проведение испытаний электроизолирующих средств защиты</w:t>
            </w:r>
          </w:p>
        </w:tc>
        <w:tc>
          <w:tcPr>
            <w:tcW w:w="113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техническое обслуживание лифтов</w:t>
            </w:r>
          </w:p>
        </w:tc>
        <w:tc>
          <w:tcPr>
            <w:tcW w:w="113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B3A47" w:rsidRPr="00A05EE2" w:rsidTr="00BB3A47">
        <w:trPr>
          <w:trHeight w:val="1308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техническое обслуживание и поверку медицинского и другого оборудования и приборов, в том числе по:  </w:t>
            </w:r>
            <w:r w:rsidRPr="00B34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приобретению запасных частей, ремонту и замене комплектующих и расходных материалов, в том числе и для радиационного контроля, обслуживанию, монтажу  и демонтажу оборудования, выполняемыми сторонними организациями</w:t>
            </w:r>
          </w:p>
        </w:tc>
        <w:tc>
          <w:tcPr>
            <w:tcW w:w="113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15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vAlign w:val="center"/>
          </w:tcPr>
          <w:p w:rsidR="00BB3A47" w:rsidRPr="002153DE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447,8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оборудование и содержание комнат приема пищи:</w:t>
            </w:r>
          </w:p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микроволновая печь – 1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для одежды – 2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ОФД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чайник электрический – 2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поликлиника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чайник электрический – 1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детская поликлиника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чайник электрический – 1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психонаркологический диспансер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электросушитель для рук – 6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ССМП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6B30DB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электроводонагреватель проточный – 18 шт.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ФАПы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E53610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приобретение столов компьютерных:</w:t>
            </w:r>
          </w:p>
          <w:p w:rsidR="00BB3A47" w:rsidRPr="00E53610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компьютерный – 2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организационно-методический отдел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vAlign w:val="center"/>
          </w:tcPr>
          <w:p w:rsidR="00BB3A47" w:rsidRPr="00E53610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B3A47" w:rsidRPr="00E53610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0,31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E53610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стульев компьютерных (кресел):</w:t>
            </w:r>
          </w:p>
          <w:p w:rsidR="00BB3A47" w:rsidRPr="00E53610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2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(о</w:t>
            </w: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рганизационно-методический отдел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E53610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2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поликлиника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vAlign w:val="center"/>
          </w:tcPr>
          <w:p w:rsidR="00BB3A47" w:rsidRPr="00E53610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B3A47" w:rsidRPr="00E53610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BB3A47" w:rsidRPr="00A05EE2" w:rsidTr="00BB3A47">
        <w:trPr>
          <w:trHeight w:val="360"/>
        </w:trPr>
        <w:tc>
          <w:tcPr>
            <w:tcW w:w="568" w:type="dxa"/>
            <w:noWrap/>
            <w:vAlign w:val="center"/>
          </w:tcPr>
          <w:p w:rsidR="00BB3A47" w:rsidRPr="00B34F35" w:rsidRDefault="00BB3A47" w:rsidP="00BB3A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Align w:val="center"/>
          </w:tcPr>
          <w:p w:rsidR="00BB3A47" w:rsidRPr="00151746" w:rsidRDefault="00BB3A47" w:rsidP="00BB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 на приобретение жалюзи:</w:t>
            </w:r>
          </w:p>
          <w:p w:rsidR="00BB3A47" w:rsidRPr="00151746" w:rsidRDefault="00BB3A47" w:rsidP="00BB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вертикальный – 5,87 м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.кв. (</w:t>
            </w: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151746" w:rsidRDefault="00BB3A47" w:rsidP="00BB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вертикальный – 2 м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кв. (</w:t>
            </w: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кардиологическое отделение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151746" w:rsidRDefault="00BB3A47" w:rsidP="00BB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жалюзи вертикальный – 36,704 м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.кв. (</w:t>
            </w: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отделение дневного пребывания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151746" w:rsidRDefault="00BB3A47" w:rsidP="00BB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горизонтальные алюминиевые – 6,31 м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.кв. (</w:t>
            </w: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ФТО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151746" w:rsidRDefault="00BB3A47" w:rsidP="00BB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ткань для вертикальных жалюзи – 12,47 м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.кв. (п</w:t>
            </w: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оликлиника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151746" w:rsidRDefault="00BB3A47" w:rsidP="00BB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штора рулонная – 1 шт.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педиатрическое отделение №1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3A47" w:rsidRPr="00151746" w:rsidRDefault="00BB3A47" w:rsidP="003322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штора рулонная – 1 шт.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ОФД</w:t>
            </w:r>
            <w:r w:rsidR="003322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vAlign w:val="center"/>
          </w:tcPr>
          <w:p w:rsidR="00BB3A47" w:rsidRPr="00151746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B3A47" w:rsidRPr="00151746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4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3,09</w:t>
            </w:r>
          </w:p>
        </w:tc>
      </w:tr>
      <w:tr w:rsidR="00BB3A47" w:rsidRPr="00A05EE2" w:rsidTr="00BB3A47">
        <w:trPr>
          <w:trHeight w:val="360"/>
        </w:trPr>
        <w:tc>
          <w:tcPr>
            <w:tcW w:w="6806" w:type="dxa"/>
            <w:gridSpan w:val="2"/>
            <w:vAlign w:val="center"/>
          </w:tcPr>
          <w:p w:rsidR="00BB3A47" w:rsidRPr="00B34F35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843" w:type="dxa"/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563,5</w:t>
            </w:r>
          </w:p>
        </w:tc>
      </w:tr>
    </w:tbl>
    <w:p w:rsidR="00BB3A47" w:rsidRPr="00B34F35" w:rsidRDefault="00BB3A47" w:rsidP="00BB3A47">
      <w:pPr>
        <w:rPr>
          <w:sz w:val="24"/>
          <w:szCs w:val="24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34"/>
        <w:gridCol w:w="6520"/>
        <w:gridCol w:w="992"/>
        <w:gridCol w:w="1843"/>
      </w:tblGrid>
      <w:tr w:rsidR="00BB3A47" w:rsidRPr="00A270EF" w:rsidTr="00BB3A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Сумма затрат </w:t>
            </w: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B3A47" w:rsidRPr="00A270EF" w:rsidTr="00BB3A47">
        <w:trPr>
          <w:trHeight w:val="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A47" w:rsidRPr="00A270EF" w:rsidTr="00BB3A47">
        <w:trPr>
          <w:trHeight w:val="6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на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3322B6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BB3A47"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ически</w:t>
            </w:r>
          </w:p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BB3A47" w:rsidRPr="00A270EF" w:rsidTr="00BB3A47">
        <w:trPr>
          <w:trHeight w:val="72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Средства, израсходованные на выполнение мероприятий по улучшению условий труда</w:t>
            </w:r>
          </w:p>
          <w:p w:rsidR="00BB3A47" w:rsidRPr="00A270EF" w:rsidRDefault="00BB3A47" w:rsidP="00BB3A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рабочих местах с вредными и (или) опасными   условиями труда (</w:t>
            </w:r>
            <w:r w:rsidRPr="00A270E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включая внебюджетные средства)</w:t>
            </w:r>
          </w:p>
        </w:tc>
      </w:tr>
      <w:tr w:rsidR="00BB3A47" w:rsidRPr="00A270EF" w:rsidTr="00BB3A47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дополнительную оплату работающих за работу с вредными и (или) опасными условиями труда по результатам аттестации рабочих мест по условиям труда</w:t>
            </w:r>
            <w:r w:rsidRPr="00A270E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BB3A47" w:rsidRPr="00A270EF" w:rsidTr="00BB3A47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предоставление дополнительного отпуска за работу с вредными и (или) опасными условиями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99,92</w:t>
            </w:r>
          </w:p>
        </w:tc>
      </w:tr>
      <w:tr w:rsidR="00BB3A47" w:rsidRPr="00A270EF" w:rsidTr="00BB3A47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медицинских перчаток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FD5BA3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478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C32834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125,1</w:t>
            </w:r>
          </w:p>
        </w:tc>
      </w:tr>
      <w:tr w:rsidR="00BB3A47" w:rsidRPr="00A270EF" w:rsidTr="00BB3A47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приобретение моющих, дезинфекционных средств и средств антисептической обработки поверхности кожи рук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FD5BA3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6478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C32834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BB3A47" w:rsidRPr="00A270EF" w:rsidTr="00BB3A47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санитарной одежды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8C6478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7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C32834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B3A47" w:rsidRPr="00A270EF" w:rsidTr="00BB3A47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 средств индивидуальной защиты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8C6478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78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C32834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BB3A47" w:rsidRPr="00A270EF" w:rsidTr="00BB3A47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проведение  измерений и исследований уровней вредных и (или) опасных факторов производственной среды,  проведение аттестации рабочих мест по условиям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FD5BA3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C32834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A47" w:rsidRPr="00A270EF" w:rsidTr="00BB3A47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специальной одежды и СИЗ для хозяйственно-обслуживающих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BB3A47" w:rsidRPr="00A05EE2" w:rsidTr="00BB3A47">
        <w:trPr>
          <w:trHeight w:val="36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A270EF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0E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A270E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47" w:rsidRPr="006B30DB" w:rsidRDefault="00BB3A47" w:rsidP="00BB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302,71</w:t>
            </w:r>
          </w:p>
        </w:tc>
      </w:tr>
    </w:tbl>
    <w:p w:rsidR="00BB3A47" w:rsidRDefault="00BB3A47" w:rsidP="00BB3A47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sz w:val="28"/>
          <w:szCs w:val="28"/>
        </w:rPr>
      </w:pPr>
    </w:p>
    <w:p w:rsidR="00BB3A47" w:rsidRDefault="00BB3A47" w:rsidP="00BB3A47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sz w:val="28"/>
          <w:szCs w:val="28"/>
        </w:rPr>
      </w:pPr>
      <w:r w:rsidRPr="003C2185">
        <w:rPr>
          <w:rFonts w:ascii="Times New Roman" w:hAnsi="Times New Roman"/>
          <w:sz w:val="28"/>
          <w:szCs w:val="28"/>
        </w:rPr>
        <w:t xml:space="preserve">За </w:t>
      </w:r>
      <w:r w:rsidR="00D12FC0">
        <w:rPr>
          <w:rFonts w:ascii="Times New Roman" w:hAnsi="Times New Roman"/>
          <w:sz w:val="28"/>
          <w:szCs w:val="28"/>
        </w:rPr>
        <w:t xml:space="preserve"> первое полугодие  </w:t>
      </w:r>
      <w:r>
        <w:rPr>
          <w:rFonts w:ascii="Times New Roman" w:hAnsi="Times New Roman"/>
          <w:sz w:val="28"/>
          <w:szCs w:val="28"/>
        </w:rPr>
        <w:t>2023 года приобретено СИЗ и санитарной одежды: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57"/>
        <w:gridCol w:w="5972"/>
        <w:gridCol w:w="1701"/>
        <w:gridCol w:w="1559"/>
      </w:tblGrid>
      <w:tr w:rsidR="00BB3A47" w:rsidRPr="00D12FC0" w:rsidTr="00BB3A47">
        <w:trPr>
          <w:trHeight w:val="504"/>
        </w:trPr>
        <w:tc>
          <w:tcPr>
            <w:tcW w:w="657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  <w:tc>
          <w:tcPr>
            <w:tcW w:w="1559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(тыс.руб.)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Одноразовые маски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27050</w:t>
            </w: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Шапочки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16825</w:t>
            </w: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Халат одноразовый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0,62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Халат фланелевый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2,96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Медицинские перчатки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282050</w:t>
            </w: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125,05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Ботинки рабочие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0,55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Маска сварочная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BB3A47" w:rsidRPr="00D12FC0" w:rsidTr="00BB3A47">
        <w:tc>
          <w:tcPr>
            <w:tcW w:w="657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Санитарная одежда (возврат средств)</w:t>
            </w:r>
          </w:p>
        </w:tc>
        <w:tc>
          <w:tcPr>
            <w:tcW w:w="1701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A47" w:rsidRPr="00D12FC0" w:rsidRDefault="00BB3A47" w:rsidP="00D12FC0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BB3A47" w:rsidRPr="00D12FC0" w:rsidTr="00BB3A47">
        <w:tc>
          <w:tcPr>
            <w:tcW w:w="8330" w:type="dxa"/>
            <w:gridSpan w:val="3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Pr="00D1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136,33</w:t>
            </w:r>
          </w:p>
        </w:tc>
      </w:tr>
    </w:tbl>
    <w:p w:rsidR="00BB3A47" w:rsidRDefault="00D12FC0" w:rsidP="00D12FC0">
      <w:pPr>
        <w:tabs>
          <w:tab w:val="left" w:pos="1134"/>
        </w:tabs>
        <w:spacing w:after="0" w:line="240" w:lineRule="auto"/>
        <w:ind w:right="5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BB3A47" w:rsidRPr="001A0C5A" w:rsidRDefault="00BB3A47" w:rsidP="00BB3A47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sz w:val="28"/>
          <w:szCs w:val="28"/>
        </w:rPr>
      </w:pPr>
      <w:r w:rsidRPr="001A0C5A">
        <w:rPr>
          <w:rFonts w:ascii="Times New Roman" w:hAnsi="Times New Roman"/>
          <w:sz w:val="28"/>
          <w:szCs w:val="28"/>
        </w:rPr>
        <w:t>Выполнен текущий ремонт зданий и помещений ЦРБ</w:t>
      </w:r>
      <w:r>
        <w:rPr>
          <w:rFonts w:ascii="Times New Roman" w:hAnsi="Times New Roman"/>
          <w:sz w:val="28"/>
          <w:szCs w:val="28"/>
        </w:rPr>
        <w:t>,</w:t>
      </w:r>
      <w:r w:rsidRPr="001A0C5A">
        <w:rPr>
          <w:rFonts w:ascii="Times New Roman" w:hAnsi="Times New Roman"/>
          <w:sz w:val="28"/>
          <w:szCs w:val="28"/>
        </w:rPr>
        <w:t xml:space="preserve"> районных структурных подразделений на сумму </w:t>
      </w:r>
      <w:r>
        <w:rPr>
          <w:rFonts w:ascii="Times New Roman" w:hAnsi="Times New Roman"/>
          <w:sz w:val="28"/>
          <w:szCs w:val="28"/>
        </w:rPr>
        <w:t>47,4</w:t>
      </w:r>
      <w:r w:rsidRPr="00666616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</w:t>
      </w:r>
      <w:r w:rsidRPr="001A0C5A">
        <w:rPr>
          <w:rFonts w:ascii="Times New Roman" w:hAnsi="Times New Roman"/>
          <w:sz w:val="28"/>
          <w:szCs w:val="28"/>
        </w:rPr>
        <w:t>, а именно:</w:t>
      </w:r>
    </w:p>
    <w:tbl>
      <w:tblPr>
        <w:tblStyle w:val="a3"/>
        <w:tblW w:w="9797" w:type="dxa"/>
        <w:jc w:val="center"/>
        <w:tblLook w:val="04A0" w:firstRow="1" w:lastRow="0" w:firstColumn="1" w:lastColumn="0" w:noHBand="0" w:noVBand="1"/>
      </w:tblPr>
      <w:tblGrid>
        <w:gridCol w:w="704"/>
        <w:gridCol w:w="7513"/>
        <w:gridCol w:w="1580"/>
      </w:tblGrid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Сумма (тыс.руб.)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Операционный блок (лакировка пола, покраска стен в операционной и вспомогательных помещениях)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Поликлиника (текущий ремонт кабинетов: покраска стен, потолков, частичная замена напольного покрытия)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Поликлиника №2 (частичная замена окон, монтаж перегородок из блоков, покраска стен)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Стрешинская УБ (частичная замена шифера)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Отдел материально-технического снабжения (демонтаж перегородки, покраска стен, замена напольного покрытия)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Родильный дом (ремонт палат, комнаты выписки, вспомогательных помещений (покраска стен, укладка плитки, замена линолеума)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Неврологическое отделение (текущий ремонт палат, покраска стен)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 xml:space="preserve">Стоматологическая поликлиника (отделка и покраска стен, частичная замена линолеума) 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Эндоскопическое отделение (монтаж перегородок, устройство напольного покрытия (плитка, линолеум), отделка стен, монтаж окон и дверей ПВХ)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Склад хранения продуктов (покраска стен)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Урологическое отделение (монтаж перегородок, покраска стен)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Детская поликлиника (отделка и покраска стен, монтаж перегородок)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ССМП (оборудование комнаты для хранения наркотиков: заделка окна, установка металлической двери и решетки, покраска стен)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Хирургическое отделение (текущий ремонт палат: покраска стен)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Дворищанский ФАП (монтаж перегородок, текущий ремонт кабинетов, покраска стен, частичная замена напольного покрытия)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 xml:space="preserve">МРЭК (монтаж перегородок, отделка стен) 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Травматологическое отделение (текущий ремонт палат, покраска стен)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 xml:space="preserve">КВД (покраска стен) 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 xml:space="preserve">Отделение программного гемодиализа (текущий ремонт помещений, покраска стен и потолка, замена напольного покрытия) 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АУР (замена дверей)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 xml:space="preserve">Староруднянский ФАП (текущий ремонт кабинетов, замена фронтона, покраска забора) 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 xml:space="preserve">ФТО (покраска стен, потолка, частичная замена напольного покрытия) 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BB3A47" w:rsidRPr="00D12FC0" w:rsidTr="00D12FC0">
        <w:trPr>
          <w:jc w:val="center"/>
        </w:trPr>
        <w:tc>
          <w:tcPr>
            <w:tcW w:w="704" w:type="dxa"/>
          </w:tcPr>
          <w:p w:rsidR="00BB3A47" w:rsidRPr="00D12FC0" w:rsidRDefault="00BB3A47" w:rsidP="00BB3A4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 xml:space="preserve">Выполнение мелких ремонтов во всех структурных подразделениях учреждения (замена ламп, розеток, сантехнические работы) 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BB3A47" w:rsidRPr="00D12FC0" w:rsidTr="00D12FC0">
        <w:trPr>
          <w:jc w:val="center"/>
        </w:trPr>
        <w:tc>
          <w:tcPr>
            <w:tcW w:w="8217" w:type="dxa"/>
            <w:gridSpan w:val="2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C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12F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80" w:type="dxa"/>
            <w:vAlign w:val="center"/>
          </w:tcPr>
          <w:p w:rsidR="00BB3A47" w:rsidRPr="00D12FC0" w:rsidRDefault="00BB3A47" w:rsidP="00BB3A47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C0">
              <w:rPr>
                <w:rFonts w:ascii="Times New Roman" w:hAnsi="Times New Roman"/>
                <w:b/>
                <w:sz w:val="24"/>
                <w:szCs w:val="24"/>
              </w:rPr>
              <w:t>47,4</w:t>
            </w:r>
          </w:p>
        </w:tc>
      </w:tr>
    </w:tbl>
    <w:p w:rsidR="00BB3A47" w:rsidRPr="003059B2" w:rsidRDefault="00BB3A47" w:rsidP="00BB3A47">
      <w:pPr>
        <w:tabs>
          <w:tab w:val="left" w:pos="7875"/>
        </w:tabs>
        <w:spacing w:after="0" w:line="240" w:lineRule="auto"/>
        <w:ind w:right="-185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color w:val="FFC000"/>
          <w:sz w:val="28"/>
          <w:szCs w:val="28"/>
        </w:rPr>
        <w:tab/>
      </w:r>
    </w:p>
    <w:p w:rsidR="00BB3A47" w:rsidRPr="003C2185" w:rsidRDefault="00BB3A47" w:rsidP="00BB3A47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sz w:val="28"/>
          <w:szCs w:val="28"/>
        </w:rPr>
      </w:pPr>
      <w:r w:rsidRPr="003C2185">
        <w:rPr>
          <w:rFonts w:ascii="Times New Roman" w:hAnsi="Times New Roman"/>
          <w:sz w:val="28"/>
          <w:szCs w:val="28"/>
        </w:rPr>
        <w:t>По плану мероприятий на 202</w:t>
      </w:r>
      <w:r>
        <w:rPr>
          <w:rFonts w:ascii="Times New Roman" w:hAnsi="Times New Roman"/>
          <w:sz w:val="28"/>
          <w:szCs w:val="28"/>
        </w:rPr>
        <w:t>3</w:t>
      </w:r>
      <w:r w:rsidRPr="003C2185">
        <w:rPr>
          <w:rFonts w:ascii="Times New Roman" w:hAnsi="Times New Roman"/>
          <w:sz w:val="28"/>
          <w:szCs w:val="28"/>
        </w:rPr>
        <w:t xml:space="preserve"> год всего запланировано 1</w:t>
      </w:r>
      <w:r>
        <w:rPr>
          <w:rFonts w:ascii="Times New Roman" w:hAnsi="Times New Roman"/>
          <w:sz w:val="28"/>
          <w:szCs w:val="28"/>
        </w:rPr>
        <w:t>6</w:t>
      </w:r>
      <w:r w:rsidRPr="003C2185">
        <w:rPr>
          <w:rFonts w:ascii="Times New Roman" w:hAnsi="Times New Roman"/>
          <w:sz w:val="28"/>
          <w:szCs w:val="28"/>
        </w:rPr>
        <w:t xml:space="preserve"> пунктов на сумму 8</w:t>
      </w:r>
      <w:r>
        <w:rPr>
          <w:rFonts w:ascii="Times New Roman" w:hAnsi="Times New Roman"/>
          <w:sz w:val="28"/>
          <w:szCs w:val="28"/>
        </w:rPr>
        <w:t>61</w:t>
      </w:r>
      <w:r w:rsidRPr="003C2185">
        <w:rPr>
          <w:rFonts w:ascii="Times New Roman" w:hAnsi="Times New Roman"/>
          <w:sz w:val="28"/>
          <w:szCs w:val="28"/>
        </w:rPr>
        <w:t xml:space="preserve">,5 тыс. рублей. За </w:t>
      </w:r>
      <w:r w:rsidR="00B53727">
        <w:rPr>
          <w:rFonts w:ascii="Times New Roman" w:hAnsi="Times New Roman"/>
          <w:sz w:val="28"/>
          <w:szCs w:val="28"/>
        </w:rPr>
        <w:t xml:space="preserve">первое полугодие </w:t>
      </w:r>
      <w:r w:rsidRPr="003C218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3C2185">
        <w:rPr>
          <w:rFonts w:ascii="Times New Roman" w:hAnsi="Times New Roman"/>
          <w:sz w:val="28"/>
          <w:szCs w:val="28"/>
        </w:rPr>
        <w:t xml:space="preserve"> года выполнено </w:t>
      </w:r>
      <w:r>
        <w:rPr>
          <w:rFonts w:ascii="Times New Roman" w:hAnsi="Times New Roman"/>
          <w:sz w:val="28"/>
          <w:szCs w:val="28"/>
        </w:rPr>
        <w:t>81</w:t>
      </w:r>
      <w:r w:rsidRPr="003C2185">
        <w:rPr>
          <w:rFonts w:ascii="Times New Roman" w:hAnsi="Times New Roman"/>
          <w:sz w:val="28"/>
          <w:szCs w:val="28"/>
        </w:rPr>
        <w:t xml:space="preserve">% плана мероприятий на сумму </w:t>
      </w:r>
      <w:r>
        <w:rPr>
          <w:rFonts w:ascii="Times New Roman" w:hAnsi="Times New Roman"/>
          <w:sz w:val="28"/>
          <w:szCs w:val="28"/>
        </w:rPr>
        <w:t>866,21</w:t>
      </w:r>
      <w:r w:rsidRPr="003C2185">
        <w:rPr>
          <w:rFonts w:ascii="Times New Roman" w:hAnsi="Times New Roman"/>
          <w:sz w:val="28"/>
          <w:szCs w:val="28"/>
        </w:rPr>
        <w:t xml:space="preserve"> тыс. рублей.  </w:t>
      </w:r>
    </w:p>
    <w:p w:rsidR="00BB3A47" w:rsidRPr="003C2185" w:rsidRDefault="00BB3A47" w:rsidP="00BB3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185">
        <w:rPr>
          <w:rFonts w:ascii="Times New Roman" w:hAnsi="Times New Roman"/>
          <w:sz w:val="28"/>
          <w:szCs w:val="28"/>
        </w:rPr>
        <w:t xml:space="preserve">В настоящий момент в УЗ «Жлобинская ЦРБ» обеспеченность работников санитарно-гигиенической одеждой составляет - 100%, средствами индивидуальной защиты (головные уборы, одноразовые маски, респираторы, ламинированные нарукавники и фартуки, медицинские перчатки и т.д.) - 100%. </w:t>
      </w:r>
    </w:p>
    <w:p w:rsidR="007F7374" w:rsidRDefault="00B856EA" w:rsidP="00B856EA">
      <w:pPr>
        <w:widowControl w:val="0"/>
        <w:spacing w:after="0" w:line="240" w:lineRule="exac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28"/>
        </w:rPr>
        <w:lastRenderedPageBreak/>
        <w:t>10</w:t>
      </w:r>
    </w:p>
    <w:p w:rsidR="002A14BC" w:rsidRPr="007F7374" w:rsidRDefault="002A14BC" w:rsidP="00355D94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F737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В наш коллективный договор внесены нормы более высокого уровня:</w:t>
      </w:r>
    </w:p>
    <w:p w:rsidR="002A14BC" w:rsidRPr="007F7374" w:rsidRDefault="002A14BC" w:rsidP="002A14B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7F737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37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7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Предоставлять женщинам,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которых дети идут в 1 класс, по ее заявлению  </w:t>
      </w:r>
      <w:r w:rsidRPr="007F7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 сентября полдня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разрешения Нанимателя по согласованию с Профсоюзным комитетом без сохранения заработной платы при условии, что их отсутствие не будет препятствовать бесперебойному обслуживанию населения;</w:t>
      </w:r>
    </w:p>
    <w:p w:rsidR="002A14BC" w:rsidRPr="007F7374" w:rsidRDefault="002A14BC" w:rsidP="002A1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7F737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37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Предоставлять </w:t>
      </w:r>
      <w:r w:rsidRPr="007F7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отпуск без содержания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разрешения  Нанимателя,  по  согласованию  с  Профсоюзным комитетом сроком  до  одного дня  работникам,  воспитывающим выпускников СОШ  </w:t>
      </w:r>
      <w:r w:rsidRPr="007F7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день выпускного  бала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,  по их  заявлению,   при  условии, что их  отсутствие на рабочем месте не осложнит производственный  процесс;</w:t>
      </w:r>
    </w:p>
    <w:p w:rsidR="002A14BC" w:rsidRPr="007F7374" w:rsidRDefault="002A14BC" w:rsidP="002A1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7F737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37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Предоставлять работникам </w:t>
      </w:r>
      <w:r w:rsidRPr="007F7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отпуск  без  содержания сроком  до одного  дня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срочным семейно-бытовым причинам, практическое решение которых в выходные дни невозможно (оформление кредитных договоров в банках  и  др.);</w:t>
      </w:r>
    </w:p>
    <w:p w:rsidR="002A14BC" w:rsidRPr="007F7374" w:rsidRDefault="002A14BC" w:rsidP="002A14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п.122.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выплату из средств Нанимателя работнику,</w:t>
      </w:r>
    </w:p>
    <w:p w:rsidR="002A14BC" w:rsidRPr="007F7374" w:rsidRDefault="002A14BC" w:rsidP="002A14B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утратившему трудоспособность в  </w:t>
      </w:r>
      <w:r w:rsidRPr="007F7374">
        <w:rPr>
          <w:rStyle w:val="FontStyle36"/>
          <w:color w:val="000000" w:themeColor="text1"/>
          <w:sz w:val="28"/>
          <w:szCs w:val="28"/>
        </w:rPr>
        <w:t xml:space="preserve"> результате </w:t>
      </w:r>
      <w:r w:rsidRPr="00B856EA">
        <w:rPr>
          <w:rStyle w:val="FontStyle36"/>
          <w:b/>
          <w:color w:val="000000" w:themeColor="text1"/>
          <w:sz w:val="28"/>
          <w:szCs w:val="28"/>
        </w:rPr>
        <w:t>аварийного контакта с биологическим материалом пациента</w:t>
      </w:r>
      <w:r w:rsidRPr="00B85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единовременной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материальной помощи в размере одного среднемесячного заработка за каждый процент утраты трудоспособности (из средств превышения доходов над расходами по внебюджетной деятельности).</w:t>
      </w:r>
    </w:p>
    <w:p w:rsidR="002A14BC" w:rsidRPr="007F7374" w:rsidRDefault="002A14BC" w:rsidP="002A14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п.123. Оказывать единовременную материальную помощь в</w:t>
      </w:r>
      <w:r w:rsidR="00355D9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не</w:t>
      </w:r>
    </w:p>
    <w:p w:rsidR="00355D94" w:rsidRPr="00B856EA" w:rsidRDefault="002A14BC" w:rsidP="002A14BC">
      <w:pPr>
        <w:widowControl w:val="0"/>
        <w:tabs>
          <w:tab w:val="left" w:pos="1134"/>
        </w:tabs>
        <w:spacing w:after="0" w:line="240" w:lineRule="auto"/>
        <w:jc w:val="both"/>
        <w:rPr>
          <w:rStyle w:val="FontStyle36"/>
          <w:b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3-х среднемесячных заработков работникам, у которых впервые установлено   </w:t>
      </w:r>
      <w:r w:rsidRPr="00B856EA">
        <w:rPr>
          <w:rStyle w:val="FontStyle36"/>
          <w:b/>
          <w:color w:val="000000" w:themeColor="text1"/>
          <w:sz w:val="28"/>
          <w:szCs w:val="28"/>
        </w:rPr>
        <w:t xml:space="preserve">заболевание в результате аварийного контакта с </w:t>
      </w:r>
    </w:p>
    <w:p w:rsidR="002A14BC" w:rsidRPr="007F7374" w:rsidRDefault="002A14BC" w:rsidP="002A14B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6EA">
        <w:rPr>
          <w:rStyle w:val="FontStyle36"/>
          <w:b/>
          <w:color w:val="000000" w:themeColor="text1"/>
          <w:sz w:val="28"/>
          <w:szCs w:val="28"/>
        </w:rPr>
        <w:t>биологическим материалом пациента</w:t>
      </w:r>
      <w:r w:rsidRPr="00B85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6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превышения доходов над расходами по внебюджетной деятельности).</w:t>
      </w:r>
    </w:p>
    <w:p w:rsidR="002A14BC" w:rsidRPr="007F7374" w:rsidRDefault="007F7374" w:rsidP="00355D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A14BC" w:rsidRPr="007F7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п.16</w:t>
      </w:r>
      <w:r w:rsidRPr="007F7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="002A14BC" w:rsidRPr="007F7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Оказывать</w:t>
      </w:r>
      <w:r w:rsidR="00355D9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материальную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помощь 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355D9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международному 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инвалид</w:t>
      </w:r>
      <w:r w:rsidR="00355D9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работающим    инвалидам    в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4BC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базовой  величины. </w:t>
      </w:r>
    </w:p>
    <w:p w:rsidR="002A14BC" w:rsidRPr="007F7374" w:rsidRDefault="002A14BC" w:rsidP="00355D94">
      <w:pPr>
        <w:widowControl w:val="0"/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4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п.167.</w:t>
      </w:r>
      <w:r w:rsidRPr="007F7374">
        <w:rPr>
          <w:color w:val="000000" w:themeColor="text1"/>
          <w:sz w:val="28"/>
          <w:szCs w:val="28"/>
        </w:rPr>
        <w:t xml:space="preserve">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Ко Дню пожилых людей членам совета ветеранов  ЦРБ</w:t>
      </w:r>
      <w:r w:rsidR="00C7695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A14BC" w:rsidRPr="007F7374" w:rsidRDefault="002A14BC" w:rsidP="00355D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занимающимся решением вопросов ветеранов-пенсионеров, вышедших на заслуженный отдых непосредственно из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 «Жлобинская ЦРБ»,    неработающим пенсионерам, награжденным значком «Отличник здравоохранения»  в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одной базовой величины 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 внебюджетных  </w:t>
      </w:r>
    </w:p>
    <w:p w:rsidR="002A14BC" w:rsidRPr="007F7374" w:rsidRDefault="002A14BC" w:rsidP="00355D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из суммы превышения доходов над расходами</w:t>
      </w:r>
      <w:r w:rsidR="00355D94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4BC" w:rsidRPr="007F7374" w:rsidRDefault="002A14BC" w:rsidP="00355D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п.169</w:t>
      </w:r>
      <w:r w:rsidRPr="007F7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Предоставлять автотранспорт для посещения на  дому заболевших и одиноких 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ветеранов  УЗ </w:t>
      </w:r>
      <w:r w:rsidR="00EB19D7"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>«Жлобинская ЦРБ».</w:t>
      </w:r>
    </w:p>
    <w:p w:rsidR="002A14BC" w:rsidRPr="007F7374" w:rsidRDefault="002A14BC" w:rsidP="00355D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п.170. Обеспечивать  совет ветеранов УЗ «Жлобинская ЦРБ» канцелярскими  принадлежностями.</w:t>
      </w:r>
    </w:p>
    <w:p w:rsidR="002A14BC" w:rsidRPr="007F7374" w:rsidRDefault="002A14BC" w:rsidP="002A14B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2A14BC" w:rsidRPr="00D71ABA" w:rsidTr="003E20F6">
        <w:trPr>
          <w:trHeight w:val="791"/>
        </w:trPr>
        <w:tc>
          <w:tcPr>
            <w:tcW w:w="4873" w:type="dxa"/>
          </w:tcPr>
          <w:p w:rsidR="00B856EA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14BC" w:rsidRPr="00D71ABA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Сопредседатель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2A14BC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  от  нанимателя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2A14BC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    </w:t>
            </w:r>
            <w:r w:rsidR="004C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Кулаженко А.В.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14BC" w:rsidRPr="00841D16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(подпись)                  </w:t>
            </w:r>
          </w:p>
        </w:tc>
        <w:tc>
          <w:tcPr>
            <w:tcW w:w="4874" w:type="dxa"/>
          </w:tcPr>
          <w:p w:rsidR="002A14BC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 </w:t>
            </w:r>
            <w:r w:rsidR="00355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комиссии </w:t>
            </w:r>
            <w:r w:rsidR="00355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2A14BC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профсоюзного </w:t>
            </w:r>
            <w:r w:rsidR="00355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</w:t>
            </w:r>
          </w:p>
          <w:p w:rsidR="002A14BC" w:rsidRPr="00D71ABA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   Толканица Р.В.  </w:t>
            </w:r>
          </w:p>
          <w:p w:rsidR="002A14BC" w:rsidRPr="00841D16" w:rsidRDefault="002A14BC" w:rsidP="003E20F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84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B856EA" w:rsidRDefault="00B856EA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6EA" w:rsidRDefault="00B856EA" w:rsidP="00B856E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комиссии:  </w:t>
      </w:r>
    </w:p>
    <w:p w:rsidR="002A14BC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нанимателя: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профсоюзного комитета: 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  Авдеев В.В.                ______________ Дедуль О.В.</w:t>
      </w:r>
    </w:p>
    <w:p w:rsidR="002A14BC" w:rsidRPr="00841D16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</w:t>
      </w:r>
    </w:p>
    <w:p w:rsidR="002A14BC" w:rsidRPr="00FE15C3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Бантыш  С.Ю.            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  <w:r w:rsidR="00C76957">
        <w:rPr>
          <w:rFonts w:ascii="Times New Roman" w:hAnsi="Times New Roman" w:cs="Times New Roman"/>
          <w:color w:val="000000" w:themeColor="text1"/>
          <w:sz w:val="28"/>
          <w:szCs w:val="28"/>
        </w:rPr>
        <w:t>Зарецкая М.С.</w:t>
      </w:r>
    </w:p>
    <w:p w:rsidR="002A14BC" w:rsidRPr="00841D16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(подпись)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4C3500" w:rsidRPr="004C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500">
        <w:rPr>
          <w:rFonts w:ascii="Times New Roman" w:hAnsi="Times New Roman" w:cs="Times New Roman"/>
          <w:color w:val="000000" w:themeColor="text1"/>
          <w:sz w:val="28"/>
          <w:szCs w:val="28"/>
        </w:rPr>
        <w:t>Гаджиева А.Г.</w:t>
      </w:r>
      <w:r w:rsidR="004C3500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Никитенко Т.А.</w:t>
      </w:r>
    </w:p>
    <w:p w:rsidR="002A14BC" w:rsidRPr="00841D16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4C3500" w:rsidRPr="004C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500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Демидовец Е.Н.     </w:t>
      </w:r>
      <w:r w:rsidR="004C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</w:t>
      </w:r>
      <w:r w:rsidR="004C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Пацуков Г.А.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14BC" w:rsidRPr="00841D16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 </w:t>
      </w:r>
      <w:r w:rsidR="00C76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500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Зарецкая Г.С</w:t>
      </w:r>
      <w:r w:rsidR="004C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Толкачева Е.В.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 </w:t>
      </w:r>
      <w:r w:rsidR="00C769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6957" w:rsidRPr="00C76957">
        <w:rPr>
          <w:rFonts w:ascii="Times New Roman" w:hAnsi="Times New Roman" w:cs="Times New Roman"/>
          <w:color w:val="000000" w:themeColor="text1"/>
          <w:sz w:val="28"/>
          <w:szCs w:val="28"/>
        </w:rPr>
        <w:t>Седлуха Е.В.</w:t>
      </w:r>
      <w:r w:rsidRPr="00C76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5C3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Шутова Ю.Г.</w:t>
      </w:r>
    </w:p>
    <w:p w:rsidR="002A14BC" w:rsidRPr="00D71ABA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84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</w:t>
      </w:r>
      <w:r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60E35" w:rsidRPr="00D71ABA" w:rsidRDefault="002A14BC" w:rsidP="002A14B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0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B856EA" w:rsidRDefault="007558E3" w:rsidP="00355D9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55D94" w:rsidRDefault="00C65D55" w:rsidP="00355D9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510E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35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510E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r w:rsidR="00D72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510E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5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72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</w:t>
      </w:r>
      <w:r w:rsidR="0035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510E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7282A" w:rsidRPr="006E7C6D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D728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82A" w:rsidRPr="006E7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5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282A" w:rsidRPr="006E7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ведению </w:t>
      </w:r>
    </w:p>
    <w:p w:rsidR="000C55EE" w:rsidRPr="00B53727" w:rsidRDefault="00D7282A" w:rsidP="00355D9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коллективных переговоров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подведению  итогов выполнения колле</w:t>
      </w:r>
      <w:r w:rsidR="00A73256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ивного  договора</w:t>
      </w:r>
      <w:r w:rsidRPr="006E7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3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D7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протоколом </w:t>
      </w:r>
      <w:r w:rsidR="008B510E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B19D7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510E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</w:t>
      </w:r>
      <w:r w:rsidR="00C76957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3727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76957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B510E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31625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3727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5D55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B510E" w:rsidRPr="00B5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sectPr w:rsidR="000C55EE" w:rsidRPr="00B53727" w:rsidSect="003E20F6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61" w:rsidRDefault="002B1761" w:rsidP="003965C6">
      <w:pPr>
        <w:spacing w:after="0" w:line="240" w:lineRule="auto"/>
      </w:pPr>
      <w:r>
        <w:separator/>
      </w:r>
    </w:p>
  </w:endnote>
  <w:endnote w:type="continuationSeparator" w:id="0">
    <w:p w:rsidR="002B1761" w:rsidRDefault="002B1761" w:rsidP="0039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61" w:rsidRDefault="002B1761" w:rsidP="003965C6">
      <w:pPr>
        <w:spacing w:after="0" w:line="240" w:lineRule="auto"/>
      </w:pPr>
      <w:r>
        <w:separator/>
      </w:r>
    </w:p>
  </w:footnote>
  <w:footnote w:type="continuationSeparator" w:id="0">
    <w:p w:rsidR="002B1761" w:rsidRDefault="002B1761" w:rsidP="0039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C35"/>
    <w:multiLevelType w:val="hybridMultilevel"/>
    <w:tmpl w:val="9E407B9C"/>
    <w:lvl w:ilvl="0" w:tplc="313C594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785CC5"/>
    <w:multiLevelType w:val="hybridMultilevel"/>
    <w:tmpl w:val="374A93F8"/>
    <w:lvl w:ilvl="0" w:tplc="957ADBB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2253E"/>
    <w:multiLevelType w:val="hybridMultilevel"/>
    <w:tmpl w:val="FE1C3CA2"/>
    <w:lvl w:ilvl="0" w:tplc="6AC810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8A4BAC"/>
    <w:multiLevelType w:val="hybridMultilevel"/>
    <w:tmpl w:val="9E407B9C"/>
    <w:lvl w:ilvl="0" w:tplc="313C594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89"/>
    <w:rsid w:val="0004639A"/>
    <w:rsid w:val="00086F69"/>
    <w:rsid w:val="000A50E0"/>
    <w:rsid w:val="000C550B"/>
    <w:rsid w:val="000C55EE"/>
    <w:rsid w:val="000E5ED8"/>
    <w:rsid w:val="001165A0"/>
    <w:rsid w:val="00146067"/>
    <w:rsid w:val="001B7CF7"/>
    <w:rsid w:val="001D305B"/>
    <w:rsid w:val="001F0D88"/>
    <w:rsid w:val="00214A15"/>
    <w:rsid w:val="002160A9"/>
    <w:rsid w:val="002A14BC"/>
    <w:rsid w:val="002B1761"/>
    <w:rsid w:val="002F4B96"/>
    <w:rsid w:val="00323CBB"/>
    <w:rsid w:val="003322B6"/>
    <w:rsid w:val="00354744"/>
    <w:rsid w:val="00355D94"/>
    <w:rsid w:val="00366BB4"/>
    <w:rsid w:val="00367662"/>
    <w:rsid w:val="003965C6"/>
    <w:rsid w:val="003B2C94"/>
    <w:rsid w:val="003E20F6"/>
    <w:rsid w:val="00430EFA"/>
    <w:rsid w:val="00431625"/>
    <w:rsid w:val="004A11B7"/>
    <w:rsid w:val="004C3500"/>
    <w:rsid w:val="004D2DD1"/>
    <w:rsid w:val="004F0425"/>
    <w:rsid w:val="005439AA"/>
    <w:rsid w:val="00543B59"/>
    <w:rsid w:val="00560E35"/>
    <w:rsid w:val="0056237E"/>
    <w:rsid w:val="00573F40"/>
    <w:rsid w:val="00576489"/>
    <w:rsid w:val="005779C1"/>
    <w:rsid w:val="005831FC"/>
    <w:rsid w:val="00587E22"/>
    <w:rsid w:val="005A01C6"/>
    <w:rsid w:val="00634A9E"/>
    <w:rsid w:val="00653E7D"/>
    <w:rsid w:val="00665F16"/>
    <w:rsid w:val="0067575C"/>
    <w:rsid w:val="00683710"/>
    <w:rsid w:val="006A75CB"/>
    <w:rsid w:val="006E56FA"/>
    <w:rsid w:val="00707218"/>
    <w:rsid w:val="007558E3"/>
    <w:rsid w:val="00776EF1"/>
    <w:rsid w:val="007B53E1"/>
    <w:rsid w:val="007F2FE4"/>
    <w:rsid w:val="007F7374"/>
    <w:rsid w:val="00840B1E"/>
    <w:rsid w:val="00844BFC"/>
    <w:rsid w:val="0085716B"/>
    <w:rsid w:val="00863783"/>
    <w:rsid w:val="00872056"/>
    <w:rsid w:val="008B510E"/>
    <w:rsid w:val="008C008A"/>
    <w:rsid w:val="009202D7"/>
    <w:rsid w:val="00940DF4"/>
    <w:rsid w:val="00963D8B"/>
    <w:rsid w:val="009714E9"/>
    <w:rsid w:val="009B2FC2"/>
    <w:rsid w:val="009C25AA"/>
    <w:rsid w:val="009E5AD2"/>
    <w:rsid w:val="00A03AA4"/>
    <w:rsid w:val="00A343C5"/>
    <w:rsid w:val="00A47675"/>
    <w:rsid w:val="00A73256"/>
    <w:rsid w:val="00A865D7"/>
    <w:rsid w:val="00A96BB2"/>
    <w:rsid w:val="00AB33D6"/>
    <w:rsid w:val="00AC40E6"/>
    <w:rsid w:val="00AC534C"/>
    <w:rsid w:val="00B03FB9"/>
    <w:rsid w:val="00B14C27"/>
    <w:rsid w:val="00B53727"/>
    <w:rsid w:val="00B74842"/>
    <w:rsid w:val="00B856EA"/>
    <w:rsid w:val="00B86948"/>
    <w:rsid w:val="00BA5BA0"/>
    <w:rsid w:val="00BB3A47"/>
    <w:rsid w:val="00BD6F64"/>
    <w:rsid w:val="00C225A9"/>
    <w:rsid w:val="00C32B98"/>
    <w:rsid w:val="00C431E4"/>
    <w:rsid w:val="00C65D55"/>
    <w:rsid w:val="00C6639B"/>
    <w:rsid w:val="00C66415"/>
    <w:rsid w:val="00C7381E"/>
    <w:rsid w:val="00C75243"/>
    <w:rsid w:val="00C76957"/>
    <w:rsid w:val="00CB4516"/>
    <w:rsid w:val="00D02682"/>
    <w:rsid w:val="00D12FC0"/>
    <w:rsid w:val="00D51B98"/>
    <w:rsid w:val="00D706FD"/>
    <w:rsid w:val="00D71ABA"/>
    <w:rsid w:val="00D7282A"/>
    <w:rsid w:val="00DA364B"/>
    <w:rsid w:val="00DC3BD1"/>
    <w:rsid w:val="00DC7842"/>
    <w:rsid w:val="00DF7627"/>
    <w:rsid w:val="00E268DF"/>
    <w:rsid w:val="00E5670C"/>
    <w:rsid w:val="00EB19D7"/>
    <w:rsid w:val="00ED763A"/>
    <w:rsid w:val="00EE0176"/>
    <w:rsid w:val="00F02A7A"/>
    <w:rsid w:val="00F3026D"/>
    <w:rsid w:val="00F704B4"/>
    <w:rsid w:val="00F71901"/>
    <w:rsid w:val="00F75589"/>
    <w:rsid w:val="00FB7FE5"/>
    <w:rsid w:val="00FD26C4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A568-7732-4245-AA7C-26B9B81D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1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39AA"/>
    <w:pPr>
      <w:ind w:left="720"/>
      <w:contextualSpacing/>
    </w:pPr>
  </w:style>
  <w:style w:type="character" w:customStyle="1" w:styleId="38">
    <w:name w:val="Основной текст (38)"/>
    <w:rsid w:val="00AB33D6"/>
    <w:rPr>
      <w:rFonts w:ascii="Microsoft Sans Serif" w:eastAsia="Times New Roman" w:hAnsi="Microsoft Sans Serif" w:cs="Microsoft Sans Serif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FontStyle36">
    <w:name w:val="Font Style36"/>
    <w:rsid w:val="002A14BC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2A14BC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2A1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9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65C6"/>
  </w:style>
  <w:style w:type="paragraph" w:styleId="a9">
    <w:name w:val="footer"/>
    <w:basedOn w:val="a"/>
    <w:link w:val="aa"/>
    <w:uiPriority w:val="99"/>
    <w:unhideWhenUsed/>
    <w:rsid w:val="0039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65C6"/>
  </w:style>
  <w:style w:type="character" w:styleId="ab">
    <w:name w:val="annotation reference"/>
    <w:basedOn w:val="a0"/>
    <w:uiPriority w:val="99"/>
    <w:semiHidden/>
    <w:unhideWhenUsed/>
    <w:rsid w:val="00543B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3B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43B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B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3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E45B-A473-4557-9402-985A9DA5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Профком</cp:lastModifiedBy>
  <cp:revision>72</cp:revision>
  <cp:lastPrinted>2019-07-17T06:06:00Z</cp:lastPrinted>
  <dcterms:created xsi:type="dcterms:W3CDTF">2019-07-16T17:39:00Z</dcterms:created>
  <dcterms:modified xsi:type="dcterms:W3CDTF">2023-07-31T17:41:00Z</dcterms:modified>
</cp:coreProperties>
</file>